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6A" w:rsidRPr="00633AB7" w:rsidRDefault="0095426A" w:rsidP="00160F66">
      <w:pPr>
        <w:autoSpaceDE w:val="0"/>
        <w:autoSpaceDN w:val="0"/>
        <w:adjustRightInd w:val="0"/>
        <w:spacing w:after="0"/>
        <w:rPr>
          <w:rFonts w:ascii="Times New Roman" w:eastAsia="Times New Roman" w:hAnsi="Times New Roman"/>
          <w:b/>
          <w:noProof/>
          <w:color w:val="000000"/>
          <w:sz w:val="24"/>
          <w:szCs w:val="24"/>
          <w:lang w:val="sr-Cyrl-RS"/>
        </w:rPr>
      </w:pPr>
      <w:bookmarkStart w:id="0" w:name="_GoBack"/>
      <w:bookmarkEnd w:id="0"/>
      <w:r w:rsidRPr="00633AB7">
        <w:rPr>
          <w:rFonts w:ascii="Times New Roman" w:eastAsia="Times New Roman" w:hAnsi="Times New Roman"/>
          <w:b/>
          <w:noProof/>
          <w:color w:val="000000"/>
          <w:sz w:val="24"/>
          <w:szCs w:val="24"/>
          <w:lang w:val="sr-Cyrl-RS"/>
        </w:rPr>
        <w:t>Основна школа „Михаило Петровић Алас“</w:t>
      </w:r>
    </w:p>
    <w:p w:rsidR="0095426A" w:rsidRPr="00633AB7" w:rsidRDefault="0095426A" w:rsidP="00160F66">
      <w:pPr>
        <w:autoSpaceDE w:val="0"/>
        <w:autoSpaceDN w:val="0"/>
        <w:adjustRightInd w:val="0"/>
        <w:spacing w:after="0"/>
        <w:rPr>
          <w:rFonts w:ascii="Times New Roman" w:eastAsia="Times New Roman" w:hAnsi="Times New Roman"/>
          <w:b/>
          <w:noProof/>
          <w:sz w:val="24"/>
          <w:szCs w:val="24"/>
          <w:lang w:val="sr-Cyrl-RS"/>
        </w:rPr>
      </w:pPr>
      <w:r w:rsidRPr="00633AB7">
        <w:rPr>
          <w:rFonts w:ascii="Times New Roman" w:eastAsia="Times New Roman" w:hAnsi="Times New Roman"/>
          <w:b/>
          <w:noProof/>
          <w:color w:val="000000"/>
          <w:sz w:val="24"/>
          <w:szCs w:val="24"/>
          <w:lang w:val="sr-Cyrl-RS"/>
        </w:rPr>
        <w:t>Ул. Господар Јовано</w:t>
      </w:r>
      <w:r w:rsidR="00424D01" w:rsidRPr="00633AB7">
        <w:rPr>
          <w:rFonts w:ascii="Times New Roman" w:eastAsia="Times New Roman" w:hAnsi="Times New Roman"/>
          <w:b/>
          <w:noProof/>
          <w:color w:val="000000"/>
          <w:sz w:val="24"/>
          <w:szCs w:val="24"/>
          <w:lang w:val="sr-Cyrl-RS"/>
        </w:rPr>
        <w:t>ва бр.22, 11000 Београд</w:t>
      </w:r>
      <w:r w:rsidR="00424D01" w:rsidRPr="00633AB7">
        <w:rPr>
          <w:rFonts w:ascii="Times New Roman" w:eastAsia="Times New Roman" w:hAnsi="Times New Roman"/>
          <w:b/>
          <w:noProof/>
          <w:color w:val="000000"/>
          <w:sz w:val="24"/>
          <w:szCs w:val="24"/>
          <w:lang w:val="sr-Cyrl-RS"/>
        </w:rPr>
        <w:br/>
        <w:t>Датум: 24.01.2018</w:t>
      </w:r>
      <w:r w:rsidRPr="00633AB7">
        <w:rPr>
          <w:rFonts w:ascii="Times New Roman" w:eastAsia="Times New Roman" w:hAnsi="Times New Roman"/>
          <w:b/>
          <w:noProof/>
          <w:color w:val="000000"/>
          <w:sz w:val="24"/>
          <w:szCs w:val="24"/>
          <w:lang w:val="sr-Cyrl-RS"/>
        </w:rPr>
        <w:t>. године</w:t>
      </w:r>
      <w:r w:rsidRPr="00633AB7">
        <w:rPr>
          <w:rFonts w:ascii="Times New Roman" w:eastAsia="Times New Roman" w:hAnsi="Times New Roman"/>
          <w:b/>
          <w:noProof/>
          <w:color w:val="000000"/>
          <w:sz w:val="24"/>
          <w:szCs w:val="24"/>
          <w:lang w:val="sr-Cyrl-RS"/>
        </w:rPr>
        <w:br/>
        <w:t xml:space="preserve">Дл. број: 01 - </w:t>
      </w:r>
      <w:r w:rsidR="00424D01" w:rsidRPr="00633AB7">
        <w:rPr>
          <w:rFonts w:ascii="Times New Roman" w:eastAsia="Times New Roman" w:hAnsi="Times New Roman"/>
          <w:b/>
          <w:noProof/>
          <w:sz w:val="24"/>
          <w:szCs w:val="24"/>
          <w:lang w:val="sr-Cyrl-RS"/>
        </w:rPr>
        <w:t>1054</w:t>
      </w:r>
      <w:r w:rsidRPr="00633AB7">
        <w:rPr>
          <w:rFonts w:ascii="Times New Roman" w:eastAsia="Times New Roman" w:hAnsi="Times New Roman"/>
          <w:b/>
          <w:noProof/>
          <w:sz w:val="24"/>
          <w:szCs w:val="24"/>
          <w:lang w:val="sr-Cyrl-RS"/>
        </w:rPr>
        <w:t>/10</w:t>
      </w:r>
    </w:p>
    <w:p w:rsidR="0095426A" w:rsidRPr="00633AB7" w:rsidRDefault="0095426A" w:rsidP="00160F66">
      <w:pPr>
        <w:autoSpaceDE w:val="0"/>
        <w:autoSpaceDN w:val="0"/>
        <w:adjustRightInd w:val="0"/>
        <w:spacing w:after="0"/>
        <w:rPr>
          <w:rFonts w:ascii="Times New Roman" w:eastAsia="Times New Roman" w:hAnsi="Times New Roman"/>
          <w:b/>
          <w:noProof/>
          <w:color w:val="000000"/>
          <w:sz w:val="24"/>
          <w:szCs w:val="24"/>
          <w:lang w:val="sr-Cyrl-RS"/>
        </w:rPr>
      </w:pPr>
    </w:p>
    <w:p w:rsidR="0095426A" w:rsidRPr="00633AB7" w:rsidRDefault="0095426A" w:rsidP="00160F66">
      <w:pPr>
        <w:spacing w:after="0"/>
        <w:jc w:val="center"/>
        <w:rPr>
          <w:rFonts w:ascii="Times New Roman" w:eastAsia="Times New Roman" w:hAnsi="Times New Roman"/>
          <w:b/>
          <w:noProof/>
          <w:sz w:val="36"/>
          <w:szCs w:val="36"/>
          <w:lang w:val="sr-Cyrl-RS"/>
        </w:rPr>
      </w:pPr>
      <w:r w:rsidRPr="00633AB7">
        <w:rPr>
          <w:rFonts w:ascii="Times New Roman" w:eastAsia="Times New Roman" w:hAnsi="Times New Roman"/>
          <w:b/>
          <w:noProof/>
          <w:sz w:val="36"/>
          <w:szCs w:val="36"/>
        </w:rPr>
        <w:drawing>
          <wp:anchor distT="0" distB="0" distL="114300" distR="114300" simplePos="0" relativeHeight="251658240" behindDoc="0" locked="0" layoutInCell="1" allowOverlap="1" wp14:anchorId="5A849052" wp14:editId="2AA17402">
            <wp:simplePos x="0" y="0"/>
            <wp:positionH relativeFrom="column">
              <wp:posOffset>1869440</wp:posOffset>
            </wp:positionH>
            <wp:positionV relativeFrom="paragraph">
              <wp:posOffset>-45085</wp:posOffset>
            </wp:positionV>
            <wp:extent cx="2439035" cy="655320"/>
            <wp:effectExtent l="19050" t="0" r="0" b="0"/>
            <wp:wrapSquare wrapText="bothSides"/>
            <wp:docPr id="1" name="Picture 1" descr="ID karta О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karta ОK"/>
                    <pic:cNvPicPr>
                      <a:picLocks noChangeAspect="1" noChangeArrowheads="1"/>
                    </pic:cNvPicPr>
                  </pic:nvPicPr>
                  <pic:blipFill>
                    <a:blip r:embed="rId8" cstate="print"/>
                    <a:srcRect t="5254" b="52452"/>
                    <a:stretch>
                      <a:fillRect/>
                    </a:stretch>
                  </pic:blipFill>
                  <pic:spPr bwMode="auto">
                    <a:xfrm>
                      <a:off x="0" y="0"/>
                      <a:ext cx="2439035" cy="655320"/>
                    </a:xfrm>
                    <a:prstGeom prst="rect">
                      <a:avLst/>
                    </a:prstGeom>
                    <a:noFill/>
                    <a:ln w="9525">
                      <a:noFill/>
                      <a:miter lim="800000"/>
                      <a:headEnd/>
                      <a:tailEnd/>
                    </a:ln>
                  </pic:spPr>
                </pic:pic>
              </a:graphicData>
            </a:graphic>
          </wp:anchor>
        </w:drawing>
      </w:r>
    </w:p>
    <w:p w:rsidR="009C23A8" w:rsidRPr="00633AB7" w:rsidRDefault="009C23A8" w:rsidP="00160F66">
      <w:pPr>
        <w:spacing w:after="0"/>
        <w:rPr>
          <w:rFonts w:ascii="Times New Roman" w:eastAsia="Times New Roman" w:hAnsi="Times New Roman"/>
          <w:b/>
          <w:noProof/>
          <w:sz w:val="36"/>
          <w:szCs w:val="36"/>
          <w:lang w:val="sr-Cyrl-RS"/>
        </w:rPr>
      </w:pPr>
    </w:p>
    <w:p w:rsidR="0095426A" w:rsidRPr="00633AB7" w:rsidRDefault="0095426A" w:rsidP="00160F66">
      <w:pPr>
        <w:spacing w:after="0"/>
        <w:rPr>
          <w:rFonts w:ascii="Times New Roman" w:eastAsia="Times New Roman" w:hAnsi="Times New Roman"/>
          <w:b/>
          <w:noProof/>
          <w:sz w:val="24"/>
          <w:szCs w:val="24"/>
          <w:lang w:val="sr-Cyrl-RS" w:eastAsia="sr-Latn-CS"/>
        </w:rPr>
      </w:pPr>
    </w:p>
    <w:p w:rsidR="00A2387F" w:rsidRPr="00633AB7" w:rsidRDefault="00A2387F" w:rsidP="00160F66">
      <w:pPr>
        <w:spacing w:after="0"/>
        <w:jc w:val="center"/>
        <w:rPr>
          <w:rFonts w:ascii="Times New Roman" w:eastAsia="Times New Roman" w:hAnsi="Times New Roman"/>
          <w:b/>
          <w:noProof/>
          <w:sz w:val="24"/>
          <w:szCs w:val="24"/>
          <w:lang w:val="sr-Cyrl-RS" w:eastAsia="sr-Latn-CS"/>
        </w:rPr>
      </w:pPr>
    </w:p>
    <w:p w:rsidR="009C23A8" w:rsidRPr="00633AB7" w:rsidRDefault="009C23A8" w:rsidP="00160F66">
      <w:pPr>
        <w:spacing w:after="0"/>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noProof/>
          <w:sz w:val="24"/>
          <w:szCs w:val="24"/>
          <w:lang w:val="sr-Cyrl-RS" w:eastAsia="sr-Latn-CS"/>
        </w:rPr>
        <w:tab/>
        <w:t xml:space="preserve">На основу </w:t>
      </w:r>
      <w:r w:rsidRPr="00633AB7">
        <w:rPr>
          <w:rFonts w:ascii="Times New Roman" w:eastAsia="Times New Roman" w:hAnsi="Times New Roman"/>
          <w:b/>
          <w:noProof/>
          <w:sz w:val="24"/>
          <w:szCs w:val="24"/>
          <w:lang w:val="sr-Cyrl-RS" w:eastAsia="sr-Latn-CS"/>
        </w:rPr>
        <w:t xml:space="preserve">члана </w:t>
      </w:r>
      <w:r w:rsidR="00FC17E5" w:rsidRPr="00633AB7">
        <w:rPr>
          <w:rFonts w:ascii="Times New Roman" w:eastAsia="Times New Roman" w:hAnsi="Times New Roman"/>
          <w:b/>
          <w:noProof/>
          <w:sz w:val="24"/>
          <w:szCs w:val="24"/>
          <w:lang w:val="sr-Cyrl-RS" w:eastAsia="sr-Latn-CS"/>
        </w:rPr>
        <w:t>108.</w:t>
      </w:r>
      <w:r w:rsidRPr="00633AB7">
        <w:rPr>
          <w:rFonts w:ascii="Times New Roman" w:eastAsia="Times New Roman" w:hAnsi="Times New Roman"/>
          <w:b/>
          <w:noProof/>
          <w:sz w:val="24"/>
          <w:szCs w:val="24"/>
          <w:lang w:val="sr-Cyrl-RS" w:eastAsia="sr-Latn-CS"/>
        </w:rPr>
        <w:t xml:space="preserve"> Закона о јавним набавкама</w:t>
      </w:r>
      <w:r w:rsidRPr="00633AB7">
        <w:rPr>
          <w:rFonts w:ascii="Times New Roman" w:eastAsia="Times New Roman" w:hAnsi="Times New Roman"/>
          <w:noProof/>
          <w:sz w:val="24"/>
          <w:szCs w:val="24"/>
          <w:lang w:val="sr-Cyrl-RS" w:eastAsia="sr-Latn-CS"/>
        </w:rPr>
        <w:t xml:space="preserve"> (Сл. гласник РС бр.</w:t>
      </w:r>
      <w:r w:rsidR="00424D01" w:rsidRPr="00633AB7">
        <w:rPr>
          <w:rFonts w:ascii="Times New Roman" w:eastAsia="Times New Roman" w:hAnsi="Times New Roman"/>
          <w:noProof/>
          <w:sz w:val="24"/>
          <w:szCs w:val="24"/>
          <w:lang w:val="sr-Cyrl-RS" w:eastAsia="sr-Latn-CS"/>
        </w:rPr>
        <w:t xml:space="preserve"> 124/12, 14/15 и 68/15 -</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i/>
          <w:noProof/>
          <w:sz w:val="24"/>
          <w:szCs w:val="24"/>
          <w:lang w:val="sr-Cyrl-RS" w:eastAsia="sr-Latn-CS"/>
        </w:rPr>
        <w:t>у даљем тексту</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ЗЈН</w:t>
      </w:r>
      <w:r w:rsidRPr="00633AB7">
        <w:rPr>
          <w:rFonts w:ascii="Times New Roman" w:eastAsia="Times New Roman" w:hAnsi="Times New Roman"/>
          <w:noProof/>
          <w:sz w:val="24"/>
          <w:szCs w:val="24"/>
          <w:lang w:val="sr-Cyrl-RS" w:eastAsia="sr-Latn-CS"/>
        </w:rPr>
        <w:t xml:space="preserve">) и </w:t>
      </w:r>
      <w:r w:rsidRPr="00633AB7">
        <w:rPr>
          <w:rFonts w:ascii="Times New Roman" w:eastAsia="Times New Roman" w:hAnsi="Times New Roman"/>
          <w:b/>
          <w:noProof/>
          <w:sz w:val="24"/>
          <w:szCs w:val="24"/>
          <w:lang w:val="sr-Cyrl-RS" w:eastAsia="sr-Latn-CS"/>
        </w:rPr>
        <w:t>Извештаја о стручној оцени понуда</w:t>
      </w:r>
      <w:r w:rsidR="0095426A" w:rsidRPr="00633AB7">
        <w:rPr>
          <w:rFonts w:ascii="Times New Roman" w:eastAsia="Times New Roman" w:hAnsi="Times New Roman"/>
          <w:b/>
          <w:noProof/>
          <w:sz w:val="24"/>
          <w:szCs w:val="24"/>
          <w:lang w:val="sr-Cyrl-RS" w:eastAsia="sr-Latn-CS"/>
        </w:rPr>
        <w:t xml:space="preserve"> бр. </w:t>
      </w:r>
      <w:r w:rsidR="0095426A" w:rsidRPr="00633AB7">
        <w:rPr>
          <w:rFonts w:ascii="Times New Roman" w:eastAsia="Times New Roman" w:hAnsi="Times New Roman"/>
          <w:b/>
          <w:noProof/>
          <w:color w:val="000000"/>
          <w:sz w:val="24"/>
          <w:szCs w:val="24"/>
          <w:lang w:val="sr-Cyrl-RS"/>
        </w:rPr>
        <w:t xml:space="preserve">01 - </w:t>
      </w:r>
      <w:r w:rsidR="00424D01" w:rsidRPr="00633AB7">
        <w:rPr>
          <w:rFonts w:ascii="Times New Roman" w:eastAsia="Times New Roman" w:hAnsi="Times New Roman"/>
          <w:b/>
          <w:noProof/>
          <w:sz w:val="24"/>
          <w:szCs w:val="24"/>
          <w:lang w:val="sr-Cyrl-RS"/>
        </w:rPr>
        <w:t>1054</w:t>
      </w:r>
      <w:r w:rsidR="0095426A" w:rsidRPr="00633AB7">
        <w:rPr>
          <w:rFonts w:ascii="Times New Roman" w:eastAsia="Times New Roman" w:hAnsi="Times New Roman"/>
          <w:b/>
          <w:noProof/>
          <w:sz w:val="24"/>
          <w:szCs w:val="24"/>
          <w:lang w:val="sr-Cyrl-RS"/>
        </w:rPr>
        <w:t>/09</w:t>
      </w:r>
      <w:r w:rsidRPr="00633AB7">
        <w:rPr>
          <w:rFonts w:ascii="Times New Roman" w:eastAsia="Times New Roman" w:hAnsi="Times New Roman"/>
          <w:noProof/>
          <w:sz w:val="24"/>
          <w:szCs w:val="24"/>
          <w:lang w:val="sr-Cyrl-RS" w:eastAsia="sr-Latn-CS"/>
        </w:rPr>
        <w:t xml:space="preserve"> </w:t>
      </w:r>
      <w:r w:rsidR="00424D01" w:rsidRPr="00633AB7">
        <w:rPr>
          <w:rFonts w:ascii="Times New Roman" w:eastAsia="Times New Roman" w:hAnsi="Times New Roman"/>
          <w:noProof/>
          <w:sz w:val="24"/>
          <w:szCs w:val="24"/>
          <w:lang w:val="sr-Cyrl-RS" w:eastAsia="sr-Latn-CS"/>
        </w:rPr>
        <w:t>од 24.01.2018</w:t>
      </w:r>
      <w:r w:rsidR="0095426A" w:rsidRPr="00633AB7">
        <w:rPr>
          <w:rFonts w:ascii="Times New Roman" w:eastAsia="Times New Roman" w:hAnsi="Times New Roman"/>
          <w:noProof/>
          <w:sz w:val="24"/>
          <w:szCs w:val="24"/>
          <w:lang w:val="sr-Cyrl-RS" w:eastAsia="sr-Latn-CS"/>
        </w:rPr>
        <w:t xml:space="preserve">. године </w:t>
      </w:r>
      <w:r w:rsidRPr="00633AB7">
        <w:rPr>
          <w:rFonts w:ascii="Times New Roman" w:eastAsia="Times New Roman" w:hAnsi="Times New Roman"/>
          <w:noProof/>
          <w:sz w:val="24"/>
          <w:szCs w:val="24"/>
          <w:lang w:val="sr-Cyrl-RS" w:eastAsia="sr-Latn-CS"/>
        </w:rPr>
        <w:t>Комисије за јавну набавку</w:t>
      </w:r>
      <w:r w:rsidR="00BA19B8" w:rsidRPr="00633AB7">
        <w:rPr>
          <w:rFonts w:ascii="Times New Roman" w:eastAsia="Times New Roman" w:hAnsi="Times New Roman"/>
          <w:noProof/>
          <w:sz w:val="24"/>
          <w:szCs w:val="24"/>
          <w:lang w:val="sr-Cyrl-RS" w:eastAsia="sr-Latn-CS"/>
        </w:rPr>
        <w:t xml:space="preserve"> (у даљем тексту: </w:t>
      </w:r>
      <w:r w:rsidR="00BA19B8" w:rsidRPr="00633AB7">
        <w:rPr>
          <w:rFonts w:ascii="Times New Roman" w:eastAsia="Times New Roman" w:hAnsi="Times New Roman"/>
          <w:b/>
          <w:noProof/>
          <w:sz w:val="24"/>
          <w:szCs w:val="24"/>
          <w:lang w:val="sr-Cyrl-RS" w:eastAsia="sr-Latn-CS"/>
        </w:rPr>
        <w:t>Комисија</w:t>
      </w:r>
      <w:r w:rsidR="00BA19B8" w:rsidRPr="00633AB7">
        <w:rPr>
          <w:rFonts w:ascii="Times New Roman" w:eastAsia="Times New Roman" w:hAnsi="Times New Roman"/>
          <w:noProof/>
          <w:sz w:val="24"/>
          <w:szCs w:val="24"/>
          <w:lang w:val="sr-Cyrl-RS" w:eastAsia="sr-Latn-CS"/>
        </w:rPr>
        <w:t>)</w:t>
      </w:r>
      <w:r w:rsidRPr="00633AB7">
        <w:rPr>
          <w:rFonts w:ascii="Times New Roman" w:eastAsia="Times New Roman" w:hAnsi="Times New Roman"/>
          <w:noProof/>
          <w:sz w:val="24"/>
          <w:szCs w:val="24"/>
          <w:lang w:val="sr-Cyrl-RS" w:eastAsia="sr-Latn-CS"/>
        </w:rPr>
        <w:t xml:space="preserve"> за </w:t>
      </w:r>
      <w:r w:rsidR="008D0F1B" w:rsidRPr="00633AB7">
        <w:rPr>
          <w:rFonts w:ascii="Times New Roman" w:eastAsia="Times New Roman" w:hAnsi="Times New Roman"/>
          <w:b/>
          <w:noProof/>
          <w:sz w:val="24"/>
          <w:szCs w:val="24"/>
          <w:lang w:val="sr-Cyrl-RS" w:eastAsia="sr-Latn-CS"/>
        </w:rPr>
        <w:t>отворени поступак јавне набавке</w:t>
      </w:r>
      <w:r w:rsidR="009D4EA5" w:rsidRPr="00633AB7">
        <w:rPr>
          <w:rFonts w:ascii="Times New Roman" w:eastAsia="Times New Roman" w:hAnsi="Times New Roman"/>
          <w:b/>
          <w:noProof/>
          <w:sz w:val="24"/>
          <w:szCs w:val="24"/>
          <w:lang w:val="sr-Cyrl-RS" w:eastAsia="sr-Latn-CS"/>
        </w:rPr>
        <w:t xml:space="preserve"> са циљем закључења оквирног споразума</w:t>
      </w:r>
      <w:r w:rsidR="00B90232"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w:t>
      </w:r>
      <w:r w:rsidR="00AF0C9D" w:rsidRPr="00633AB7">
        <w:rPr>
          <w:rFonts w:ascii="Times New Roman" w:eastAsia="Times New Roman" w:hAnsi="Times New Roman"/>
          <w:b/>
          <w:noProof/>
          <w:sz w:val="24"/>
          <w:szCs w:val="24"/>
          <w:lang w:val="sr-Cyrl-RS" w:eastAsia="sr-Latn-CS"/>
        </w:rPr>
        <w:t xml:space="preserve"> услуге</w:t>
      </w:r>
      <w:r w:rsidRPr="00633AB7">
        <w:rPr>
          <w:rFonts w:ascii="Times New Roman" w:eastAsia="Times New Roman" w:hAnsi="Times New Roman"/>
          <w:b/>
          <w:noProof/>
          <w:sz w:val="24"/>
          <w:szCs w:val="24"/>
          <w:lang w:val="sr-Cyrl-RS" w:eastAsia="sr-Latn-CS"/>
        </w:rPr>
        <w:t xml:space="preserve"> </w:t>
      </w:r>
      <w:r w:rsidR="008D0F1B" w:rsidRPr="00633AB7">
        <w:rPr>
          <w:rFonts w:ascii="Times New Roman" w:eastAsia="Times New Roman" w:hAnsi="Times New Roman"/>
          <w:b/>
          <w:noProof/>
          <w:sz w:val="24"/>
          <w:szCs w:val="24"/>
          <w:lang w:val="sr-Cyrl-RS" w:eastAsia="sr-Latn-CS"/>
        </w:rPr>
        <w:t xml:space="preserve">бр. </w:t>
      </w:r>
      <w:r w:rsidR="000536FF" w:rsidRPr="00633AB7">
        <w:rPr>
          <w:rFonts w:ascii="Times New Roman" w:eastAsia="Times New Roman" w:hAnsi="Times New Roman"/>
          <w:b/>
          <w:noProof/>
          <w:sz w:val="24"/>
          <w:szCs w:val="24"/>
          <w:lang w:val="sr-Cyrl-RS" w:eastAsia="sr-Latn-CS"/>
        </w:rPr>
        <w:t>0</w:t>
      </w:r>
      <w:r w:rsidR="00424D01" w:rsidRPr="00633AB7">
        <w:rPr>
          <w:rFonts w:ascii="Times New Roman" w:eastAsia="Times New Roman" w:hAnsi="Times New Roman"/>
          <w:b/>
          <w:noProof/>
          <w:sz w:val="24"/>
          <w:szCs w:val="24"/>
          <w:lang w:val="sr-Cyrl-RS" w:eastAsia="sr-Latn-CS"/>
        </w:rPr>
        <w:t>4</w:t>
      </w:r>
      <w:r w:rsidR="000536FF" w:rsidRPr="00633AB7">
        <w:rPr>
          <w:rFonts w:ascii="Times New Roman" w:eastAsia="Times New Roman" w:hAnsi="Times New Roman"/>
          <w:b/>
          <w:noProof/>
          <w:sz w:val="24"/>
          <w:szCs w:val="24"/>
          <w:lang w:val="sr-Cyrl-RS" w:eastAsia="sr-Latn-CS"/>
        </w:rPr>
        <w:t>/17</w:t>
      </w:r>
      <w:r w:rsidR="00AF0C9D" w:rsidRPr="00633AB7">
        <w:rPr>
          <w:rFonts w:ascii="Times New Roman" w:eastAsia="Times New Roman" w:hAnsi="Times New Roman"/>
          <w:b/>
          <w:noProof/>
          <w:sz w:val="24"/>
          <w:szCs w:val="24"/>
          <w:lang w:val="sr-Cyrl-RS" w:eastAsia="sr-Latn-CS"/>
        </w:rPr>
        <w:t xml:space="preserve">: </w:t>
      </w:r>
      <w:r w:rsidR="0095426A" w:rsidRPr="00633AB7">
        <w:rPr>
          <w:rFonts w:ascii="Times New Roman" w:eastAsia="Times New Roman" w:hAnsi="Times New Roman"/>
          <w:b/>
          <w:noProof/>
          <w:sz w:val="24"/>
          <w:szCs w:val="24"/>
          <w:u w:val="single"/>
          <w:lang w:val="sr-Cyrl-RS" w:eastAsia="sr-Latn-CS"/>
        </w:rPr>
        <w:t>Извођење наставе у природи</w:t>
      </w:r>
      <w:r w:rsidR="0095426A" w:rsidRPr="00633AB7">
        <w:rPr>
          <w:rFonts w:ascii="Times New Roman" w:eastAsia="Times New Roman" w:hAnsi="Times New Roman"/>
          <w:b/>
          <w:noProof/>
          <w:sz w:val="24"/>
          <w:szCs w:val="24"/>
          <w:lang w:val="sr-Cyrl-RS" w:eastAsia="sr-Latn-CS"/>
        </w:rPr>
        <w:t xml:space="preserve"> (предме</w:t>
      </w:r>
      <w:r w:rsidR="00424D01" w:rsidRPr="00633AB7">
        <w:rPr>
          <w:rFonts w:ascii="Times New Roman" w:eastAsia="Times New Roman" w:hAnsi="Times New Roman"/>
          <w:b/>
          <w:noProof/>
          <w:sz w:val="24"/>
          <w:szCs w:val="24"/>
          <w:lang w:val="sr-Cyrl-RS" w:eastAsia="sr-Latn-CS"/>
        </w:rPr>
        <w:t>т јавне набавке обликован је у II партије</w:t>
      </w:r>
      <w:r w:rsidR="0095426A" w:rsidRPr="00633AB7">
        <w:rPr>
          <w:rFonts w:ascii="Times New Roman" w:eastAsia="Times New Roman" w:hAnsi="Times New Roman"/>
          <w:b/>
          <w:noProof/>
          <w:sz w:val="24"/>
          <w:szCs w:val="24"/>
          <w:lang w:val="sr-Cyrl-RS" w:eastAsia="sr-Latn-CS"/>
        </w:rPr>
        <w:t>)</w:t>
      </w:r>
      <w:r w:rsidR="00424D01" w:rsidRPr="00633AB7">
        <w:rPr>
          <w:rFonts w:ascii="Times New Roman" w:eastAsia="Times New Roman" w:hAnsi="Times New Roman"/>
          <w:b/>
          <w:noProof/>
          <w:sz w:val="24"/>
          <w:szCs w:val="24"/>
          <w:lang w:val="sr-Cyrl-RS" w:eastAsia="sr-Latn-CS"/>
        </w:rPr>
        <w:t>(поновљени поступак)</w:t>
      </w:r>
      <w:r w:rsidRPr="00633AB7">
        <w:rPr>
          <w:rFonts w:ascii="Times New Roman" w:eastAsia="Times New Roman" w:hAnsi="Times New Roman"/>
          <w:noProof/>
          <w:sz w:val="24"/>
          <w:szCs w:val="24"/>
          <w:lang w:val="sr-Cyrl-RS" w:eastAsia="sr-Latn-CS"/>
        </w:rPr>
        <w:t xml:space="preserve">, </w:t>
      </w:r>
      <w:r w:rsidR="000536FF" w:rsidRPr="00633AB7">
        <w:rPr>
          <w:rFonts w:ascii="Times New Roman" w:eastAsia="Times New Roman" w:hAnsi="Times New Roman"/>
          <w:noProof/>
          <w:sz w:val="24"/>
          <w:szCs w:val="24"/>
          <w:lang w:val="sr-Cyrl-RS" w:eastAsia="sr-Latn-CS"/>
        </w:rPr>
        <w:t>директ</w:t>
      </w:r>
      <w:r w:rsidR="005F2C3F" w:rsidRPr="00633AB7">
        <w:rPr>
          <w:rFonts w:ascii="Times New Roman" w:eastAsia="Times New Roman" w:hAnsi="Times New Roman"/>
          <w:noProof/>
          <w:sz w:val="24"/>
          <w:szCs w:val="24"/>
          <w:lang w:val="sr-Cyrl-RS" w:eastAsia="sr-Latn-CS"/>
        </w:rPr>
        <w:t>ор</w:t>
      </w:r>
      <w:r w:rsidRPr="00633AB7">
        <w:rPr>
          <w:rFonts w:ascii="Times New Roman" w:eastAsia="Times New Roman" w:hAnsi="Times New Roman"/>
          <w:noProof/>
          <w:sz w:val="24"/>
          <w:szCs w:val="24"/>
          <w:lang w:val="sr-Cyrl-RS" w:eastAsia="sr-Latn-CS"/>
        </w:rPr>
        <w:t xml:space="preserve"> </w:t>
      </w:r>
      <w:r w:rsidR="00BA19B8" w:rsidRPr="00633AB7">
        <w:rPr>
          <w:rFonts w:ascii="Times New Roman" w:eastAsia="Times New Roman" w:hAnsi="Times New Roman"/>
          <w:b/>
          <w:noProof/>
          <w:sz w:val="24"/>
          <w:szCs w:val="24"/>
          <w:lang w:val="sr-Cyrl-RS" w:eastAsia="sr-Latn-CS"/>
        </w:rPr>
        <w:t>Основне школе „</w:t>
      </w:r>
      <w:r w:rsidR="0095426A" w:rsidRPr="00633AB7">
        <w:rPr>
          <w:rFonts w:ascii="Times New Roman" w:eastAsia="Times New Roman" w:hAnsi="Times New Roman"/>
          <w:b/>
          <w:noProof/>
          <w:color w:val="000000"/>
          <w:sz w:val="24"/>
          <w:szCs w:val="24"/>
          <w:lang w:val="sr-Cyrl-RS"/>
        </w:rPr>
        <w:t>Михаило Петровић Алас</w:t>
      </w:r>
      <w:r w:rsidR="00BA19B8" w:rsidRPr="00633AB7">
        <w:rPr>
          <w:rFonts w:ascii="Times New Roman" w:eastAsia="Times New Roman" w:hAnsi="Times New Roman"/>
          <w:b/>
          <w:noProof/>
          <w:sz w:val="24"/>
          <w:szCs w:val="24"/>
          <w:lang w:val="sr-Cyrl-RS" w:eastAsia="sr-Latn-CS"/>
        </w:rPr>
        <w:t>“</w:t>
      </w:r>
      <w:r w:rsidRPr="00633AB7">
        <w:rPr>
          <w:rFonts w:ascii="Times New Roman" w:eastAsia="Times New Roman" w:hAnsi="Times New Roman"/>
          <w:noProof/>
          <w:sz w:val="24"/>
          <w:szCs w:val="24"/>
          <w:lang w:val="sr-Cyrl-RS" w:eastAsia="sr-Latn-CS"/>
        </w:rPr>
        <w:t>, као одговорно лице наручиоца</w:t>
      </w:r>
      <w:r w:rsidR="0095426A" w:rsidRPr="00633AB7">
        <w:rPr>
          <w:rFonts w:ascii="Times New Roman" w:eastAsia="Times New Roman" w:hAnsi="Times New Roman"/>
          <w:noProof/>
          <w:sz w:val="24"/>
          <w:szCs w:val="24"/>
          <w:lang w:val="sr-Cyrl-RS" w:eastAsia="sr-Latn-CS"/>
        </w:rPr>
        <w:t xml:space="preserve">, за све </w:t>
      </w:r>
      <w:r w:rsidR="00424D01" w:rsidRPr="00633AB7">
        <w:rPr>
          <w:rFonts w:ascii="Times New Roman" w:eastAsia="Times New Roman" w:hAnsi="Times New Roman"/>
          <w:noProof/>
          <w:sz w:val="24"/>
          <w:szCs w:val="24"/>
          <w:lang w:val="sr-Cyrl-RS" w:eastAsia="sr-Latn-CS"/>
        </w:rPr>
        <w:t>обе</w:t>
      </w:r>
      <w:r w:rsidR="0095426A" w:rsidRPr="00633AB7">
        <w:rPr>
          <w:rFonts w:ascii="Times New Roman" w:eastAsia="Times New Roman" w:hAnsi="Times New Roman"/>
          <w:noProof/>
          <w:sz w:val="24"/>
          <w:szCs w:val="24"/>
          <w:lang w:val="sr-Cyrl-RS" w:eastAsia="sr-Latn-CS"/>
        </w:rPr>
        <w:t xml:space="preserve"> предметног поступка,</w:t>
      </w:r>
      <w:r w:rsidRPr="00633AB7">
        <w:rPr>
          <w:rFonts w:ascii="Times New Roman" w:eastAsia="Times New Roman" w:hAnsi="Times New Roman"/>
          <w:noProof/>
          <w:sz w:val="24"/>
          <w:szCs w:val="24"/>
          <w:lang w:val="sr-Cyrl-RS" w:eastAsia="sr-Latn-CS"/>
        </w:rPr>
        <w:t xml:space="preserve"> </w:t>
      </w:r>
      <w:r w:rsidR="00BA19B8" w:rsidRPr="00633AB7">
        <w:rPr>
          <w:rFonts w:ascii="Times New Roman" w:eastAsia="Times New Roman" w:hAnsi="Times New Roman"/>
          <w:noProof/>
          <w:sz w:val="24"/>
          <w:szCs w:val="24"/>
          <w:lang w:val="sr-Cyrl-RS" w:eastAsia="sr-Latn-CS"/>
        </w:rPr>
        <w:t>доноси</w:t>
      </w:r>
    </w:p>
    <w:p w:rsidR="009C23A8" w:rsidRPr="00633AB7" w:rsidRDefault="009C23A8" w:rsidP="00160F66">
      <w:pPr>
        <w:spacing w:after="0"/>
        <w:jc w:val="both"/>
        <w:rPr>
          <w:rFonts w:ascii="Times New Roman" w:eastAsia="Times New Roman" w:hAnsi="Times New Roman"/>
          <w:b/>
          <w:noProof/>
          <w:sz w:val="24"/>
          <w:szCs w:val="24"/>
          <w:lang w:val="sr-Cyrl-RS" w:eastAsia="sr-Latn-CS"/>
        </w:rPr>
      </w:pPr>
    </w:p>
    <w:p w:rsidR="009C23A8" w:rsidRPr="00633AB7" w:rsidRDefault="009C23A8" w:rsidP="00160F66">
      <w:pPr>
        <w:spacing w:after="0"/>
        <w:jc w:val="center"/>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О Д Л У К У</w:t>
      </w:r>
    </w:p>
    <w:p w:rsidR="009C23A8" w:rsidRPr="00633AB7" w:rsidRDefault="009C23A8" w:rsidP="00160F66">
      <w:pPr>
        <w:spacing w:after="0"/>
        <w:jc w:val="center"/>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 xml:space="preserve">О </w:t>
      </w:r>
      <w:r w:rsidR="00BA19B8" w:rsidRPr="00633AB7">
        <w:rPr>
          <w:rFonts w:ascii="Times New Roman" w:eastAsia="Times New Roman" w:hAnsi="Times New Roman"/>
          <w:b/>
          <w:noProof/>
          <w:sz w:val="24"/>
          <w:szCs w:val="24"/>
          <w:lang w:val="sr-Cyrl-RS" w:eastAsia="sr-Latn-CS"/>
        </w:rPr>
        <w:t>ЗАКЉУЧЕЊУ</w:t>
      </w:r>
      <w:r w:rsidRPr="00633AB7">
        <w:rPr>
          <w:rFonts w:ascii="Times New Roman" w:eastAsia="Times New Roman" w:hAnsi="Times New Roman"/>
          <w:b/>
          <w:noProof/>
          <w:sz w:val="24"/>
          <w:szCs w:val="24"/>
          <w:lang w:val="sr-Cyrl-RS" w:eastAsia="sr-Latn-CS"/>
        </w:rPr>
        <w:t xml:space="preserve"> ОКВИРНОГ СПОРАЗУМА</w:t>
      </w:r>
      <w:r w:rsidR="00BA19B8" w:rsidRPr="00633AB7">
        <w:rPr>
          <w:rFonts w:ascii="Times New Roman" w:eastAsia="Times New Roman" w:hAnsi="Times New Roman"/>
          <w:b/>
          <w:noProof/>
          <w:sz w:val="24"/>
          <w:szCs w:val="24"/>
          <w:lang w:val="sr-Cyrl-RS" w:eastAsia="sr-Latn-CS"/>
        </w:rPr>
        <w:t xml:space="preserve"> </w:t>
      </w:r>
    </w:p>
    <w:p w:rsidR="009C23A8" w:rsidRPr="00633AB7" w:rsidRDefault="009C23A8" w:rsidP="00160F66">
      <w:pPr>
        <w:spacing w:after="0"/>
        <w:jc w:val="center"/>
        <w:rPr>
          <w:rFonts w:ascii="Times New Roman" w:eastAsia="Times New Roman" w:hAnsi="Times New Roman"/>
          <w:b/>
          <w:noProof/>
          <w:sz w:val="24"/>
          <w:szCs w:val="24"/>
          <w:lang w:val="sr-Cyrl-RS" w:eastAsia="sr-Latn-CS"/>
        </w:rPr>
      </w:pPr>
    </w:p>
    <w:p w:rsidR="009C23A8" w:rsidRPr="00633AB7" w:rsidRDefault="000536FF" w:rsidP="00160F66">
      <w:pPr>
        <w:spacing w:after="0"/>
        <w:ind w:firstLine="720"/>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 xml:space="preserve">I </w:t>
      </w:r>
      <w:r w:rsidR="008D0F1B" w:rsidRPr="00633AB7">
        <w:rPr>
          <w:rFonts w:ascii="Times New Roman" w:eastAsia="Times New Roman" w:hAnsi="Times New Roman"/>
          <w:b/>
          <w:noProof/>
          <w:sz w:val="24"/>
          <w:szCs w:val="24"/>
          <w:lang w:val="sr-Cyrl-RS" w:eastAsia="sr-Latn-CS"/>
        </w:rPr>
        <w:t xml:space="preserve">ЗАКЉУЧУЈЕ СЕ ОКВИРНИ СПОРАЗУМ са понуђачем </w:t>
      </w:r>
      <w:r w:rsidR="00424D01" w:rsidRPr="00633AB7">
        <w:rPr>
          <w:rFonts w:ascii="Times New Roman" w:hAnsi="Times New Roman"/>
          <w:b/>
          <w:noProof/>
          <w:sz w:val="24"/>
          <w:szCs w:val="24"/>
          <w:lang w:val="sr-Cyrl-RS"/>
        </w:rPr>
        <w:t>„Гранд турс“ д.о.о.</w:t>
      </w:r>
      <w:r w:rsidR="00424D01" w:rsidRPr="00633AB7">
        <w:rPr>
          <w:rFonts w:ascii="Times New Roman" w:hAnsi="Times New Roman"/>
          <w:noProof/>
          <w:sz w:val="24"/>
          <w:szCs w:val="24"/>
          <w:lang w:val="sr-Cyrl-RS"/>
        </w:rPr>
        <w:t xml:space="preserve"> из Новог Сада, ул. Жељезничка бр. 23а, 21000 Нови Сад, </w:t>
      </w:r>
      <w:r w:rsidR="00424D01" w:rsidRPr="00633AB7">
        <w:rPr>
          <w:rFonts w:ascii="Times New Roman" w:hAnsi="Times New Roman"/>
          <w:b/>
          <w:noProof/>
          <w:sz w:val="24"/>
          <w:szCs w:val="24"/>
          <w:lang w:val="sr-Cyrl-RS"/>
        </w:rPr>
        <w:t>МБ: 20339748</w:t>
      </w:r>
      <w:r w:rsidR="00424D01" w:rsidRPr="00633AB7">
        <w:rPr>
          <w:rFonts w:ascii="Times New Roman" w:hAnsi="Times New Roman"/>
          <w:noProof/>
          <w:sz w:val="24"/>
          <w:szCs w:val="24"/>
          <w:lang w:val="sr-Cyrl-RS"/>
        </w:rPr>
        <w:t xml:space="preserve">; </w:t>
      </w:r>
      <w:r w:rsidR="00424D01" w:rsidRPr="00633AB7">
        <w:rPr>
          <w:rFonts w:ascii="Times New Roman" w:hAnsi="Times New Roman"/>
          <w:b/>
          <w:noProof/>
          <w:sz w:val="24"/>
          <w:szCs w:val="24"/>
          <w:lang w:val="sr-Cyrl-RS"/>
        </w:rPr>
        <w:t>ПИБ: 105249896</w:t>
      </w:r>
      <w:r w:rsidR="008D0F1B" w:rsidRPr="00633AB7">
        <w:rPr>
          <w:rFonts w:ascii="Times New Roman" w:eastAsia="Times New Roman" w:hAnsi="Times New Roman"/>
          <w:b/>
          <w:noProof/>
          <w:sz w:val="24"/>
          <w:szCs w:val="24"/>
          <w:lang w:val="sr-Cyrl-RS" w:eastAsia="sr-Latn-CS"/>
        </w:rPr>
        <w:t xml:space="preserve">, </w:t>
      </w:r>
      <w:r w:rsidR="008D0F1B" w:rsidRPr="00633AB7">
        <w:rPr>
          <w:rFonts w:ascii="Times New Roman" w:eastAsia="Times New Roman" w:hAnsi="Times New Roman"/>
          <w:noProof/>
          <w:sz w:val="24"/>
          <w:szCs w:val="24"/>
          <w:lang w:val="sr-Cyrl-RS" w:eastAsia="sr-Latn-CS"/>
        </w:rPr>
        <w:t xml:space="preserve">чија је (прихватљива) </w:t>
      </w:r>
      <w:r w:rsidR="008D0F1B" w:rsidRPr="00633AB7">
        <w:rPr>
          <w:rFonts w:ascii="Times New Roman" w:eastAsia="Times New Roman" w:hAnsi="Times New Roman"/>
          <w:b/>
          <w:noProof/>
          <w:sz w:val="24"/>
          <w:szCs w:val="24"/>
          <w:lang w:val="sr-Cyrl-RS" w:eastAsia="sr-Latn-CS"/>
        </w:rPr>
        <w:t xml:space="preserve">Понуда бр. </w:t>
      </w:r>
      <w:r w:rsidR="0095426A" w:rsidRPr="00633AB7">
        <w:rPr>
          <w:rFonts w:ascii="Times New Roman" w:hAnsi="Times New Roman"/>
          <w:b/>
          <w:noProof/>
          <w:sz w:val="24"/>
          <w:szCs w:val="24"/>
          <w:lang w:val="sr-Cyrl-RS"/>
        </w:rPr>
        <w:t>01-</w:t>
      </w:r>
      <w:r w:rsidR="00424D01" w:rsidRPr="00633AB7">
        <w:rPr>
          <w:rFonts w:ascii="Times New Roman" w:hAnsi="Times New Roman"/>
          <w:b/>
          <w:noProof/>
          <w:sz w:val="24"/>
          <w:szCs w:val="24"/>
          <w:lang w:val="sr-Cyrl-RS"/>
        </w:rPr>
        <w:t>31</w:t>
      </w:r>
      <w:r w:rsidR="008D0F1B" w:rsidRPr="00633AB7">
        <w:rPr>
          <w:rFonts w:ascii="Times New Roman" w:hAnsi="Times New Roman"/>
          <w:b/>
          <w:noProof/>
          <w:sz w:val="24"/>
          <w:szCs w:val="24"/>
          <w:lang w:val="sr-Cyrl-RS"/>
        </w:rPr>
        <w:t xml:space="preserve"> од </w:t>
      </w:r>
      <w:r w:rsidR="00424D01" w:rsidRPr="00633AB7">
        <w:rPr>
          <w:rFonts w:ascii="Times New Roman" w:hAnsi="Times New Roman"/>
          <w:b/>
          <w:noProof/>
          <w:sz w:val="24"/>
          <w:szCs w:val="24"/>
          <w:lang w:val="sr-Cyrl-RS"/>
        </w:rPr>
        <w:t>10.01</w:t>
      </w:r>
      <w:r w:rsidR="008D0F1B" w:rsidRPr="00633AB7">
        <w:rPr>
          <w:rFonts w:ascii="Times New Roman" w:hAnsi="Times New Roman"/>
          <w:b/>
          <w:noProof/>
          <w:sz w:val="24"/>
          <w:szCs w:val="24"/>
          <w:lang w:val="sr-Cyrl-RS"/>
        </w:rPr>
        <w:t>.</w:t>
      </w:r>
      <w:r w:rsidR="00424D01" w:rsidRPr="00633AB7">
        <w:rPr>
          <w:rFonts w:ascii="Times New Roman" w:hAnsi="Times New Roman"/>
          <w:b/>
          <w:noProof/>
          <w:sz w:val="24"/>
          <w:szCs w:val="24"/>
          <w:lang w:val="sr-Cyrl-RS"/>
        </w:rPr>
        <w:t>2018</w:t>
      </w:r>
      <w:r w:rsidR="008D0F1B" w:rsidRPr="00633AB7">
        <w:rPr>
          <w:rFonts w:ascii="Times New Roman" w:hAnsi="Times New Roman"/>
          <w:b/>
          <w:noProof/>
          <w:sz w:val="24"/>
          <w:szCs w:val="24"/>
          <w:lang w:val="sr-Cyrl-RS"/>
        </w:rPr>
        <w:t>. година</w:t>
      </w:r>
      <w:r w:rsidR="008D0F1B" w:rsidRPr="00633AB7">
        <w:rPr>
          <w:rFonts w:ascii="Times New Roman" w:hAnsi="Times New Roman"/>
          <w:noProof/>
          <w:sz w:val="24"/>
          <w:szCs w:val="24"/>
          <w:lang w:val="sr-Cyrl-RS"/>
        </w:rPr>
        <w:t xml:space="preserve">, </w:t>
      </w:r>
      <w:r w:rsidR="008D0F1B" w:rsidRPr="00633AB7">
        <w:rPr>
          <w:rFonts w:ascii="Times New Roman" w:eastAsia="Times New Roman" w:hAnsi="Times New Roman"/>
          <w:noProof/>
          <w:sz w:val="24"/>
          <w:szCs w:val="24"/>
          <w:lang w:val="sr-Cyrl-RS" w:eastAsia="sr-Latn-CS"/>
        </w:rPr>
        <w:t xml:space="preserve">применом критеријума </w:t>
      </w:r>
      <w:r w:rsidR="008D0F1B" w:rsidRPr="00633AB7">
        <w:rPr>
          <w:rFonts w:ascii="Times New Roman" w:eastAsia="Times New Roman" w:hAnsi="Times New Roman"/>
          <w:noProof/>
          <w:sz w:val="24"/>
          <w:szCs w:val="24"/>
          <w:u w:val="single"/>
          <w:lang w:val="sr-Cyrl-RS" w:eastAsia="sr-Latn-CS"/>
        </w:rPr>
        <w:t>„најнижа понуђена цена“</w:t>
      </w:r>
      <w:r w:rsidR="008D0F1B" w:rsidRPr="00633AB7">
        <w:rPr>
          <w:rFonts w:ascii="Times New Roman" w:eastAsia="Times New Roman" w:hAnsi="Times New Roman"/>
          <w:noProof/>
          <w:sz w:val="24"/>
          <w:szCs w:val="24"/>
          <w:lang w:val="sr-Cyrl-RS" w:eastAsia="sr-Latn-CS"/>
        </w:rPr>
        <w:t xml:space="preserve"> оцењена </w:t>
      </w:r>
      <w:r w:rsidR="008D0F1B" w:rsidRPr="00633AB7">
        <w:rPr>
          <w:rFonts w:ascii="Times New Roman" w:eastAsia="Times New Roman" w:hAnsi="Times New Roman"/>
          <w:b/>
          <w:noProof/>
          <w:sz w:val="24"/>
          <w:szCs w:val="24"/>
          <w:u w:val="single"/>
          <w:lang w:val="sr-Cyrl-RS" w:eastAsia="sr-Latn-CS"/>
        </w:rPr>
        <w:t>као најповољнија</w:t>
      </w:r>
      <w:r w:rsidR="008D0F1B" w:rsidRPr="00633AB7">
        <w:rPr>
          <w:rFonts w:ascii="Times New Roman" w:eastAsia="Times New Roman" w:hAnsi="Times New Roman"/>
          <w:noProof/>
          <w:sz w:val="24"/>
          <w:szCs w:val="24"/>
          <w:lang w:val="sr-Cyrl-RS" w:eastAsia="sr-Latn-CS"/>
        </w:rPr>
        <w:t xml:space="preserve"> за </w:t>
      </w:r>
      <w:r w:rsidR="00CC1415" w:rsidRPr="00633AB7">
        <w:rPr>
          <w:rFonts w:ascii="Times New Roman" w:eastAsia="Times New Roman" w:hAnsi="Times New Roman"/>
          <w:noProof/>
          <w:sz w:val="24"/>
          <w:szCs w:val="24"/>
          <w:lang w:val="sr-Cyrl-RS" w:eastAsia="sr-Latn-CS"/>
        </w:rPr>
        <w:t>отворени поступак јавне набавке</w:t>
      </w:r>
      <w:r w:rsidR="008D0F1B" w:rsidRPr="00633AB7">
        <w:rPr>
          <w:rFonts w:ascii="Times New Roman" w:eastAsia="Times New Roman" w:hAnsi="Times New Roman"/>
          <w:noProof/>
          <w:sz w:val="24"/>
          <w:szCs w:val="24"/>
          <w:lang w:val="sr-Cyrl-RS" w:eastAsia="sr-Latn-CS"/>
        </w:rPr>
        <w:t xml:space="preserve"> са циљем закључења оквирног споразума </w:t>
      </w:r>
      <w:r w:rsidR="008D0F1B" w:rsidRPr="00633AB7">
        <w:rPr>
          <w:rFonts w:ascii="Times New Roman" w:eastAsia="Times New Roman" w:hAnsi="Times New Roman"/>
          <w:b/>
          <w:noProof/>
          <w:sz w:val="24"/>
          <w:szCs w:val="24"/>
          <w:lang w:val="sr-Cyrl-RS" w:eastAsia="sr-Latn-CS"/>
        </w:rPr>
        <w:t xml:space="preserve">бр. </w:t>
      </w:r>
      <w:r w:rsidR="00424D01" w:rsidRPr="00633AB7">
        <w:rPr>
          <w:rFonts w:ascii="Times New Roman" w:eastAsia="Times New Roman" w:hAnsi="Times New Roman"/>
          <w:b/>
          <w:noProof/>
          <w:sz w:val="24"/>
          <w:szCs w:val="24"/>
          <w:lang w:val="sr-Cyrl-RS" w:eastAsia="sr-Latn-CS"/>
        </w:rPr>
        <w:t>04</w:t>
      </w:r>
      <w:r w:rsidRPr="00633AB7">
        <w:rPr>
          <w:rFonts w:ascii="Times New Roman" w:eastAsia="Times New Roman" w:hAnsi="Times New Roman"/>
          <w:b/>
          <w:noProof/>
          <w:sz w:val="24"/>
          <w:szCs w:val="24"/>
          <w:lang w:val="sr-Cyrl-RS" w:eastAsia="sr-Latn-CS"/>
        </w:rPr>
        <w:t>/17</w:t>
      </w:r>
      <w:r w:rsidR="008D0F1B" w:rsidRPr="00633AB7">
        <w:rPr>
          <w:rFonts w:ascii="Times New Roman" w:eastAsia="Times New Roman" w:hAnsi="Times New Roman"/>
          <w:b/>
          <w:noProof/>
          <w:sz w:val="24"/>
          <w:szCs w:val="24"/>
          <w:lang w:val="sr-Cyrl-RS" w:eastAsia="sr-Latn-CS"/>
        </w:rPr>
        <w:t xml:space="preserve"> - </w:t>
      </w:r>
      <w:r w:rsidR="00CC1415" w:rsidRPr="00633AB7">
        <w:rPr>
          <w:rFonts w:ascii="Times New Roman" w:eastAsia="Times New Roman" w:hAnsi="Times New Roman"/>
          <w:b/>
          <w:noProof/>
          <w:sz w:val="24"/>
          <w:szCs w:val="24"/>
          <w:lang w:val="sr-Cyrl-RS" w:eastAsia="sr-Latn-CS"/>
        </w:rPr>
        <w:t>услуге</w:t>
      </w:r>
      <w:r w:rsidR="008D0F1B" w:rsidRPr="00633AB7">
        <w:rPr>
          <w:rFonts w:ascii="Times New Roman" w:eastAsia="Times New Roman" w:hAnsi="Times New Roman"/>
          <w:b/>
          <w:noProof/>
          <w:sz w:val="24"/>
          <w:szCs w:val="24"/>
          <w:lang w:val="sr-Cyrl-RS" w:eastAsia="sr-Latn-CS"/>
        </w:rPr>
        <w:t xml:space="preserve"> – </w:t>
      </w:r>
      <w:r w:rsidR="00CC1415" w:rsidRPr="00633AB7">
        <w:rPr>
          <w:rFonts w:ascii="Times New Roman" w:eastAsia="Times New Roman" w:hAnsi="Times New Roman"/>
          <w:b/>
          <w:noProof/>
          <w:sz w:val="24"/>
          <w:szCs w:val="24"/>
          <w:lang w:val="sr-Cyrl-RS" w:eastAsia="sr-Latn-CS"/>
        </w:rPr>
        <w:t>„</w:t>
      </w:r>
      <w:r w:rsidR="006622DE" w:rsidRPr="00633AB7">
        <w:rPr>
          <w:rFonts w:ascii="Times New Roman" w:eastAsia="Times New Roman" w:hAnsi="Times New Roman"/>
          <w:b/>
          <w:noProof/>
          <w:sz w:val="24"/>
          <w:szCs w:val="24"/>
          <w:lang w:val="sr-Cyrl-RS" w:eastAsia="sr-Latn-CS"/>
        </w:rPr>
        <w:t>Извођење наставе</w:t>
      </w:r>
      <w:r w:rsidR="00424D01" w:rsidRPr="00633AB7">
        <w:rPr>
          <w:rFonts w:ascii="Times New Roman" w:eastAsia="Times New Roman" w:hAnsi="Times New Roman"/>
          <w:b/>
          <w:noProof/>
          <w:sz w:val="24"/>
          <w:szCs w:val="24"/>
          <w:lang w:val="sr-Cyrl-RS" w:eastAsia="sr-Latn-CS"/>
        </w:rPr>
        <w:t xml:space="preserve"> у природи</w:t>
      </w:r>
      <w:r w:rsidR="00CC1415" w:rsidRPr="00633AB7">
        <w:rPr>
          <w:rFonts w:ascii="Times New Roman" w:eastAsia="Times New Roman" w:hAnsi="Times New Roman"/>
          <w:b/>
          <w:noProof/>
          <w:sz w:val="24"/>
          <w:szCs w:val="24"/>
          <w:lang w:val="sr-Cyrl-RS" w:eastAsia="sr-Latn-CS"/>
        </w:rPr>
        <w:t>“</w:t>
      </w:r>
      <w:r w:rsidR="006622DE" w:rsidRPr="00633AB7">
        <w:rPr>
          <w:rFonts w:ascii="Times New Roman" w:hAnsi="Times New Roman"/>
          <w:noProof/>
          <w:sz w:val="24"/>
          <w:szCs w:val="24"/>
          <w:lang w:val="sr-Cyrl-RS"/>
        </w:rPr>
        <w:t xml:space="preserve"> и то</w:t>
      </w:r>
      <w:r w:rsidR="00DF094D" w:rsidRPr="00633AB7">
        <w:rPr>
          <w:rFonts w:ascii="Times New Roman" w:hAnsi="Times New Roman"/>
          <w:noProof/>
          <w:sz w:val="24"/>
          <w:szCs w:val="24"/>
          <w:lang w:val="sr-Cyrl-RS"/>
        </w:rPr>
        <w:t xml:space="preserve"> </w:t>
      </w:r>
      <w:r w:rsidR="0095426A" w:rsidRPr="00633AB7">
        <w:rPr>
          <w:rFonts w:ascii="Times New Roman" w:hAnsi="Times New Roman"/>
          <w:noProof/>
          <w:sz w:val="24"/>
          <w:szCs w:val="24"/>
          <w:lang w:val="sr-Cyrl-RS"/>
        </w:rPr>
        <w:t>за</w:t>
      </w:r>
      <w:r w:rsidR="0095426A" w:rsidRPr="00633AB7">
        <w:rPr>
          <w:rFonts w:ascii="Times New Roman" w:hAnsi="Times New Roman"/>
          <w:b/>
          <w:noProof/>
          <w:sz w:val="24"/>
          <w:szCs w:val="24"/>
          <w:lang w:val="sr-Cyrl-RS"/>
        </w:rPr>
        <w:t xml:space="preserve"> </w:t>
      </w:r>
      <w:r w:rsidR="0095426A" w:rsidRPr="00633AB7">
        <w:rPr>
          <w:rFonts w:ascii="Times New Roman" w:hAnsi="Times New Roman"/>
          <w:b/>
          <w:i/>
          <w:noProof/>
          <w:color w:val="FF0000"/>
          <w:sz w:val="24"/>
          <w:szCs w:val="24"/>
          <w:lang w:val="sr-Cyrl-RS"/>
        </w:rPr>
        <w:t>партије</w:t>
      </w:r>
      <w:r w:rsidR="0095426A" w:rsidRPr="00633AB7">
        <w:rPr>
          <w:rFonts w:ascii="Times New Roman" w:hAnsi="Times New Roman"/>
          <w:b/>
          <w:noProof/>
          <w:sz w:val="24"/>
          <w:szCs w:val="24"/>
          <w:lang w:val="sr-Cyrl-RS"/>
        </w:rPr>
        <w:t xml:space="preserve"> </w:t>
      </w:r>
      <w:r w:rsidR="0095426A" w:rsidRPr="00633AB7">
        <w:rPr>
          <w:rFonts w:ascii="Times New Roman" w:hAnsi="Times New Roman"/>
          <w:b/>
          <w:i/>
          <w:noProof/>
          <w:color w:val="FF0000"/>
          <w:sz w:val="24"/>
          <w:szCs w:val="24"/>
          <w:lang w:val="sr-Cyrl-RS"/>
        </w:rPr>
        <w:t>I</w:t>
      </w:r>
      <w:r w:rsidR="0095426A" w:rsidRPr="00633AB7">
        <w:rPr>
          <w:rFonts w:ascii="Times New Roman" w:hAnsi="Times New Roman"/>
          <w:b/>
          <w:noProof/>
          <w:sz w:val="24"/>
          <w:szCs w:val="24"/>
          <w:lang w:val="sr-Cyrl-RS"/>
        </w:rPr>
        <w:t xml:space="preserve"> </w:t>
      </w:r>
      <w:r w:rsidR="0095426A" w:rsidRPr="00633AB7">
        <w:rPr>
          <w:rFonts w:ascii="Times New Roman" w:hAnsi="Times New Roman"/>
          <w:noProof/>
          <w:sz w:val="24"/>
          <w:szCs w:val="24"/>
          <w:lang w:val="sr-Cyrl-RS"/>
        </w:rPr>
        <w:t>и</w:t>
      </w:r>
      <w:r w:rsidR="0095426A" w:rsidRPr="00633AB7">
        <w:rPr>
          <w:rFonts w:ascii="Times New Roman" w:hAnsi="Times New Roman"/>
          <w:b/>
          <w:noProof/>
          <w:sz w:val="24"/>
          <w:szCs w:val="24"/>
          <w:lang w:val="sr-Cyrl-RS"/>
        </w:rPr>
        <w:t xml:space="preserve"> </w:t>
      </w:r>
      <w:r w:rsidR="00424D01" w:rsidRPr="00633AB7">
        <w:rPr>
          <w:rFonts w:ascii="Times New Roman" w:hAnsi="Times New Roman"/>
          <w:b/>
          <w:i/>
          <w:noProof/>
          <w:color w:val="FF0000"/>
          <w:sz w:val="24"/>
          <w:szCs w:val="24"/>
          <w:lang w:val="sr-Cyrl-RS"/>
        </w:rPr>
        <w:t>II</w:t>
      </w:r>
      <w:r w:rsidR="00DF094D" w:rsidRPr="00633AB7">
        <w:rPr>
          <w:rFonts w:ascii="Times New Roman" w:hAnsi="Times New Roman"/>
          <w:noProof/>
          <w:sz w:val="24"/>
          <w:szCs w:val="24"/>
          <w:lang w:val="sr-Cyrl-RS"/>
        </w:rPr>
        <w:t xml:space="preserve"> предметног поступка</w:t>
      </w:r>
      <w:r w:rsidR="00CC1415" w:rsidRPr="00633AB7">
        <w:rPr>
          <w:rFonts w:ascii="Times New Roman" w:eastAsia="Times New Roman" w:hAnsi="Times New Roman"/>
          <w:b/>
          <w:noProof/>
          <w:sz w:val="24"/>
          <w:szCs w:val="24"/>
          <w:lang w:val="sr-Cyrl-RS" w:eastAsia="sr-Latn-CS"/>
        </w:rPr>
        <w:t>,</w:t>
      </w:r>
      <w:r w:rsidR="008D0F1B" w:rsidRPr="00633AB7">
        <w:rPr>
          <w:rFonts w:ascii="Times New Roman" w:eastAsia="Times New Roman" w:hAnsi="Times New Roman"/>
          <w:noProof/>
          <w:sz w:val="24"/>
          <w:szCs w:val="24"/>
          <w:lang w:val="sr-Cyrl-RS" w:eastAsia="sr-Latn-CS"/>
        </w:rPr>
        <w:t xml:space="preserve"> за потребе Наручиоца, </w:t>
      </w:r>
      <w:r w:rsidR="008D0F1B" w:rsidRPr="00633AB7">
        <w:rPr>
          <w:rFonts w:ascii="Times New Roman" w:eastAsia="Times New Roman" w:hAnsi="Times New Roman"/>
          <w:b/>
          <w:noProof/>
          <w:sz w:val="24"/>
          <w:szCs w:val="24"/>
          <w:lang w:val="sr-Cyrl-RS" w:eastAsia="sr-Latn-CS"/>
        </w:rPr>
        <w:t>Основне школе „</w:t>
      </w:r>
      <w:r w:rsidR="0095426A" w:rsidRPr="00633AB7">
        <w:rPr>
          <w:rFonts w:ascii="Times New Roman" w:eastAsia="Times New Roman" w:hAnsi="Times New Roman"/>
          <w:b/>
          <w:noProof/>
          <w:color w:val="000000"/>
          <w:sz w:val="24"/>
          <w:szCs w:val="24"/>
          <w:lang w:val="sr-Cyrl-RS"/>
        </w:rPr>
        <w:t>Михаило Петровић Алас</w:t>
      </w:r>
      <w:r w:rsidR="008D0F1B" w:rsidRPr="00633AB7">
        <w:rPr>
          <w:rFonts w:ascii="Times New Roman" w:eastAsia="Times New Roman" w:hAnsi="Times New Roman"/>
          <w:b/>
          <w:noProof/>
          <w:sz w:val="24"/>
          <w:szCs w:val="24"/>
          <w:lang w:val="sr-Cyrl-RS" w:eastAsia="sr-Latn-CS"/>
        </w:rPr>
        <w:t>“</w:t>
      </w:r>
      <w:r w:rsidR="008D0F1B" w:rsidRPr="00633AB7">
        <w:rPr>
          <w:rFonts w:ascii="Times New Roman" w:eastAsia="Times New Roman" w:hAnsi="Times New Roman"/>
          <w:noProof/>
          <w:sz w:val="24"/>
          <w:szCs w:val="24"/>
          <w:lang w:val="sr-Cyrl-RS" w:eastAsia="sr-Latn-CS"/>
        </w:rPr>
        <w:t xml:space="preserve">. Поменути Понуђач је у </w:t>
      </w:r>
      <w:r w:rsidR="0001104F" w:rsidRPr="00633AB7">
        <w:rPr>
          <w:rFonts w:ascii="Times New Roman" w:eastAsia="Times New Roman" w:hAnsi="Times New Roman"/>
          <w:b/>
          <w:noProof/>
          <w:sz w:val="24"/>
          <w:szCs w:val="24"/>
          <w:lang w:val="sr-Cyrl-RS" w:eastAsia="sr-Latn-CS"/>
        </w:rPr>
        <w:t xml:space="preserve">својој </w:t>
      </w:r>
      <w:r w:rsidR="0001104F" w:rsidRPr="00633AB7">
        <w:rPr>
          <w:rFonts w:ascii="Times New Roman" w:eastAsia="Times New Roman" w:hAnsi="Times New Roman"/>
          <w:noProof/>
          <w:sz w:val="24"/>
          <w:szCs w:val="24"/>
          <w:lang w:val="sr-Cyrl-RS" w:eastAsia="sr-Latn-CS"/>
        </w:rPr>
        <w:t>понуди</w:t>
      </w:r>
      <w:r w:rsidR="00CC1415" w:rsidRPr="00633AB7">
        <w:rPr>
          <w:rFonts w:ascii="Times New Roman" w:eastAsia="Times New Roman" w:hAnsi="Times New Roman"/>
          <w:noProof/>
          <w:sz w:val="24"/>
          <w:szCs w:val="24"/>
          <w:lang w:val="sr-Cyrl-RS" w:eastAsia="sr-Latn-CS"/>
        </w:rPr>
        <w:t xml:space="preserve"> </w:t>
      </w:r>
      <w:r w:rsidR="008D0F1B" w:rsidRPr="00633AB7">
        <w:rPr>
          <w:rFonts w:ascii="Times New Roman" w:eastAsia="Times New Roman" w:hAnsi="Times New Roman"/>
          <w:noProof/>
          <w:sz w:val="24"/>
          <w:szCs w:val="24"/>
          <w:lang w:val="sr-Cyrl-RS" w:eastAsia="sr-Latn-CS"/>
        </w:rPr>
        <w:t xml:space="preserve">понудио најнижу цену </w:t>
      </w:r>
      <w:r w:rsidR="00DF094D" w:rsidRPr="00633AB7">
        <w:rPr>
          <w:rFonts w:ascii="Times New Roman" w:eastAsia="Times New Roman" w:hAnsi="Times New Roman"/>
          <w:noProof/>
          <w:sz w:val="24"/>
          <w:szCs w:val="24"/>
          <w:lang w:val="sr-Cyrl-RS" w:eastAsia="sr-Latn-CS"/>
        </w:rPr>
        <w:t>за наведене партије</w:t>
      </w:r>
      <w:r w:rsidR="008D0F1B" w:rsidRPr="00633AB7">
        <w:rPr>
          <w:rFonts w:ascii="Times New Roman" w:eastAsia="Times New Roman" w:hAnsi="Times New Roman"/>
          <w:noProof/>
          <w:sz w:val="24"/>
          <w:szCs w:val="24"/>
          <w:lang w:val="sr-Cyrl-RS" w:eastAsia="sr-Latn-CS"/>
        </w:rPr>
        <w:t xml:space="preserve"> </w:t>
      </w:r>
      <w:r w:rsidR="008D0F1B" w:rsidRPr="00633AB7">
        <w:rPr>
          <w:rFonts w:ascii="Times New Roman" w:eastAsia="Times New Roman" w:hAnsi="Times New Roman"/>
          <w:b/>
          <w:noProof/>
          <w:sz w:val="24"/>
          <w:szCs w:val="24"/>
          <w:lang w:val="sr-Cyrl-RS" w:eastAsia="sr-Latn-CS"/>
        </w:rPr>
        <w:t xml:space="preserve">и </w:t>
      </w:r>
      <w:r w:rsidR="00CC1415" w:rsidRPr="00633AB7">
        <w:rPr>
          <w:rFonts w:ascii="Times New Roman" w:eastAsia="Times New Roman" w:hAnsi="Times New Roman"/>
          <w:b/>
          <w:noProof/>
          <w:sz w:val="24"/>
          <w:szCs w:val="24"/>
          <w:lang w:val="sr-Cyrl-RS" w:eastAsia="sr-Latn-CS"/>
        </w:rPr>
        <w:t xml:space="preserve">у истој </w:t>
      </w:r>
      <w:r w:rsidR="008D0F1B" w:rsidRPr="00633AB7">
        <w:rPr>
          <w:rFonts w:ascii="Times New Roman" w:eastAsia="Times New Roman" w:hAnsi="Times New Roman"/>
          <w:b/>
          <w:noProof/>
          <w:sz w:val="24"/>
          <w:szCs w:val="24"/>
          <w:lang w:val="sr-Cyrl-RS" w:eastAsia="sr-Latn-CS"/>
        </w:rPr>
        <w:t>доставио доказе о испуњењу свих обавезних и додатних услова у складу са члановима 75. и 76, а у вези члана 77. ЗЈН постављених у предметној Конкурсној документацији.</w:t>
      </w:r>
    </w:p>
    <w:p w:rsidR="009C23A8" w:rsidRPr="00633AB7" w:rsidRDefault="009C23A8" w:rsidP="00160F66">
      <w:pPr>
        <w:spacing w:after="0"/>
        <w:jc w:val="both"/>
        <w:rPr>
          <w:rFonts w:ascii="Times New Roman" w:eastAsia="Times New Roman" w:hAnsi="Times New Roman"/>
          <w:b/>
          <w:noProof/>
          <w:sz w:val="24"/>
          <w:szCs w:val="24"/>
          <w:lang w:val="sr-Cyrl-RS" w:eastAsia="sr-Latn-CS"/>
        </w:rPr>
      </w:pPr>
    </w:p>
    <w:p w:rsidR="009C23A8" w:rsidRPr="00633AB7" w:rsidRDefault="000536FF" w:rsidP="00160F66">
      <w:pPr>
        <w:spacing w:after="0"/>
        <w:ind w:firstLine="7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II</w:t>
      </w:r>
      <w:r w:rsidRPr="00633AB7">
        <w:rPr>
          <w:rFonts w:ascii="Times New Roman" w:eastAsia="Times New Roman" w:hAnsi="Times New Roman"/>
          <w:noProof/>
          <w:sz w:val="24"/>
          <w:szCs w:val="24"/>
          <w:lang w:val="sr-Cyrl-RS" w:eastAsia="sr-Latn-CS"/>
        </w:rPr>
        <w:t xml:space="preserve"> </w:t>
      </w:r>
      <w:r w:rsidR="009C23A8" w:rsidRPr="00633AB7">
        <w:rPr>
          <w:rFonts w:ascii="Times New Roman" w:eastAsia="Times New Roman" w:hAnsi="Times New Roman"/>
          <w:noProof/>
          <w:sz w:val="24"/>
          <w:szCs w:val="24"/>
          <w:lang w:val="sr-Cyrl-RS" w:eastAsia="sr-Latn-CS"/>
        </w:rPr>
        <w:t>Одлуку у року од три дана од дана доношења објавити на Порталу јавних набавки.</w:t>
      </w:r>
    </w:p>
    <w:p w:rsidR="009C23A8" w:rsidRPr="00633AB7" w:rsidRDefault="009C23A8" w:rsidP="00160F66">
      <w:pPr>
        <w:spacing w:after="0"/>
        <w:ind w:firstLine="708"/>
        <w:jc w:val="both"/>
        <w:rPr>
          <w:rFonts w:ascii="Times New Roman" w:eastAsia="Times New Roman" w:hAnsi="Times New Roman"/>
          <w:noProof/>
          <w:sz w:val="24"/>
          <w:szCs w:val="24"/>
          <w:lang w:val="sr-Cyrl-RS" w:eastAsia="sr-Latn-CS"/>
        </w:rPr>
      </w:pPr>
    </w:p>
    <w:p w:rsidR="009C23A8" w:rsidRPr="00633AB7" w:rsidRDefault="009C23A8" w:rsidP="00160F66">
      <w:pPr>
        <w:spacing w:after="0"/>
        <w:jc w:val="center"/>
        <w:rPr>
          <w:rFonts w:ascii="Times New Roman" w:eastAsia="Times New Roman" w:hAnsi="Times New Roman"/>
          <w:b/>
          <w:noProof/>
          <w:sz w:val="32"/>
          <w:szCs w:val="32"/>
          <w:lang w:val="sr-Cyrl-RS" w:eastAsia="sr-Latn-CS"/>
        </w:rPr>
      </w:pPr>
      <w:r w:rsidRPr="00633AB7">
        <w:rPr>
          <w:rFonts w:ascii="Times New Roman" w:eastAsia="Times New Roman" w:hAnsi="Times New Roman"/>
          <w:b/>
          <w:noProof/>
          <w:sz w:val="32"/>
          <w:szCs w:val="32"/>
          <w:lang w:val="sr-Cyrl-RS" w:eastAsia="sr-Latn-CS"/>
        </w:rPr>
        <w:t>О Б Р А З Л О Ж Е Њ Е</w:t>
      </w:r>
    </w:p>
    <w:p w:rsidR="009C23A8" w:rsidRPr="00633AB7" w:rsidRDefault="009C23A8" w:rsidP="00160F66">
      <w:pPr>
        <w:spacing w:after="0"/>
        <w:jc w:val="center"/>
        <w:rPr>
          <w:rFonts w:ascii="Times New Roman" w:eastAsia="Times New Roman" w:hAnsi="Times New Roman"/>
          <w:b/>
          <w:noProof/>
          <w:sz w:val="24"/>
          <w:szCs w:val="24"/>
          <w:lang w:val="sr-Cyrl-RS" w:eastAsia="sr-Latn-CS"/>
        </w:rPr>
      </w:pPr>
    </w:p>
    <w:p w:rsidR="00424D01" w:rsidRPr="00633AB7" w:rsidRDefault="009C23A8" w:rsidP="00160F66">
      <w:pPr>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 xml:space="preserve">Одлуком о покретању поступка јавне набавке </w:t>
      </w:r>
      <w:r w:rsidR="00566062" w:rsidRPr="00633AB7">
        <w:rPr>
          <w:rFonts w:ascii="Times New Roman" w:eastAsia="Times New Roman" w:hAnsi="Times New Roman"/>
          <w:noProof/>
          <w:sz w:val="24"/>
          <w:szCs w:val="24"/>
          <w:lang w:val="sr-Cyrl-RS" w:eastAsia="sr-Latn-CS"/>
        </w:rPr>
        <w:t>директор</w:t>
      </w:r>
      <w:r w:rsidRPr="00633AB7">
        <w:rPr>
          <w:rFonts w:ascii="Times New Roman" w:eastAsia="Times New Roman" w:hAnsi="Times New Roman"/>
          <w:noProof/>
          <w:sz w:val="24"/>
          <w:szCs w:val="24"/>
          <w:lang w:val="sr-Cyrl-RS" w:eastAsia="sr-Latn-CS"/>
        </w:rPr>
        <w:t xml:space="preserve">а </w:t>
      </w:r>
      <w:r w:rsidRPr="00633AB7">
        <w:rPr>
          <w:rFonts w:ascii="Times New Roman" w:eastAsia="Times New Roman" w:hAnsi="Times New Roman"/>
          <w:b/>
          <w:noProof/>
          <w:sz w:val="24"/>
          <w:szCs w:val="24"/>
          <w:lang w:val="sr-Cyrl-RS" w:eastAsia="sr-Latn-CS"/>
        </w:rPr>
        <w:t>Основне школе „</w:t>
      </w:r>
      <w:r w:rsidR="006622DE" w:rsidRPr="00633AB7">
        <w:rPr>
          <w:rFonts w:ascii="Times New Roman" w:eastAsia="Times New Roman" w:hAnsi="Times New Roman"/>
          <w:b/>
          <w:noProof/>
          <w:color w:val="000000"/>
          <w:sz w:val="24"/>
          <w:szCs w:val="24"/>
          <w:lang w:val="sr-Cyrl-RS"/>
        </w:rPr>
        <w:t>Михаило Петровић Алас</w:t>
      </w:r>
      <w:r w:rsidRPr="00633AB7">
        <w:rPr>
          <w:rFonts w:ascii="Times New Roman" w:eastAsia="Times New Roman" w:hAnsi="Times New Roman"/>
          <w:b/>
          <w:noProof/>
          <w:sz w:val="24"/>
          <w:szCs w:val="24"/>
          <w:lang w:val="sr-Cyrl-RS" w:eastAsia="sr-Latn-CS"/>
        </w:rPr>
        <w:t xml:space="preserve">“ </w:t>
      </w:r>
      <w:r w:rsidR="009D4EA5" w:rsidRPr="00633AB7">
        <w:rPr>
          <w:rFonts w:ascii="Times New Roman" w:eastAsia="Times New Roman" w:hAnsi="Times New Roman"/>
          <w:b/>
          <w:noProof/>
          <w:sz w:val="24"/>
          <w:szCs w:val="24"/>
          <w:lang w:val="sr-Cyrl-RS" w:eastAsia="sr-Latn-CS"/>
        </w:rPr>
        <w:t xml:space="preserve">бр. </w:t>
      </w:r>
      <w:r w:rsidR="00424D01" w:rsidRPr="00633AB7">
        <w:rPr>
          <w:rFonts w:ascii="Times New Roman" w:eastAsia="Times New Roman" w:hAnsi="Times New Roman"/>
          <w:b/>
          <w:noProof/>
          <w:sz w:val="24"/>
          <w:szCs w:val="24"/>
          <w:lang w:val="sr-Cyrl-RS" w:eastAsia="sr-Latn-CS"/>
        </w:rPr>
        <w:t>01 - 1054/01 од 30.11</w:t>
      </w:r>
      <w:r w:rsidR="006622DE" w:rsidRPr="00633AB7">
        <w:rPr>
          <w:rFonts w:ascii="Times New Roman" w:eastAsia="Times New Roman" w:hAnsi="Times New Roman"/>
          <w:b/>
          <w:noProof/>
          <w:sz w:val="24"/>
          <w:szCs w:val="24"/>
          <w:lang w:val="sr-Cyrl-RS" w:eastAsia="sr-Latn-CS"/>
        </w:rPr>
        <w:t>.2017. године</w:t>
      </w:r>
      <w:r w:rsidR="00225254"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покренут је </w:t>
      </w:r>
      <w:r w:rsidR="00CC1415" w:rsidRPr="00633AB7">
        <w:rPr>
          <w:rFonts w:ascii="Times New Roman" w:eastAsia="Times New Roman" w:hAnsi="Times New Roman"/>
          <w:b/>
          <w:noProof/>
          <w:sz w:val="24"/>
          <w:szCs w:val="24"/>
          <w:lang w:val="sr-Cyrl-RS" w:eastAsia="sr-Latn-CS"/>
        </w:rPr>
        <w:t>отворени поступак јавне набавке са циљем закључења оквирног споразума</w:t>
      </w:r>
      <w:r w:rsidR="00CC1415" w:rsidRPr="00633AB7">
        <w:rPr>
          <w:rFonts w:ascii="Times New Roman" w:eastAsia="Times New Roman" w:hAnsi="Times New Roman"/>
          <w:noProof/>
          <w:sz w:val="24"/>
          <w:szCs w:val="24"/>
          <w:lang w:val="sr-Cyrl-RS" w:eastAsia="sr-Latn-CS"/>
        </w:rPr>
        <w:t xml:space="preserve"> </w:t>
      </w:r>
      <w:r w:rsidR="00CC1415" w:rsidRPr="00633AB7">
        <w:rPr>
          <w:rFonts w:ascii="Times New Roman" w:eastAsia="Times New Roman" w:hAnsi="Times New Roman"/>
          <w:b/>
          <w:noProof/>
          <w:sz w:val="24"/>
          <w:szCs w:val="24"/>
          <w:lang w:val="sr-Cyrl-RS" w:eastAsia="sr-Latn-CS"/>
        </w:rPr>
        <w:t xml:space="preserve">услуге – </w:t>
      </w:r>
      <w:r w:rsidR="006622DE" w:rsidRPr="00633AB7">
        <w:rPr>
          <w:rFonts w:ascii="Times New Roman" w:eastAsia="Times New Roman" w:hAnsi="Times New Roman"/>
          <w:b/>
          <w:noProof/>
          <w:sz w:val="24"/>
          <w:szCs w:val="24"/>
          <w:lang w:val="sr-Cyrl-RS" w:eastAsia="sr-Latn-CS"/>
        </w:rPr>
        <w:t>Извођење наставе у природи (предме</w:t>
      </w:r>
      <w:r w:rsidR="00424D01" w:rsidRPr="00633AB7">
        <w:rPr>
          <w:rFonts w:ascii="Times New Roman" w:eastAsia="Times New Roman" w:hAnsi="Times New Roman"/>
          <w:b/>
          <w:noProof/>
          <w:sz w:val="24"/>
          <w:szCs w:val="24"/>
          <w:lang w:val="sr-Cyrl-RS" w:eastAsia="sr-Latn-CS"/>
        </w:rPr>
        <w:t>т јавне набавке обликован је у II партије</w:t>
      </w:r>
      <w:r w:rsidR="006622DE" w:rsidRPr="00633AB7">
        <w:rPr>
          <w:rFonts w:ascii="Times New Roman" w:eastAsia="Times New Roman" w:hAnsi="Times New Roman"/>
          <w:b/>
          <w:noProof/>
          <w:sz w:val="24"/>
          <w:szCs w:val="24"/>
          <w:lang w:val="sr-Cyrl-RS" w:eastAsia="sr-Latn-CS"/>
        </w:rPr>
        <w:t>)</w:t>
      </w:r>
      <w:r w:rsidR="00424D01" w:rsidRPr="00633AB7">
        <w:rPr>
          <w:rFonts w:ascii="Times New Roman" w:eastAsia="Times New Roman" w:hAnsi="Times New Roman"/>
          <w:b/>
          <w:noProof/>
          <w:sz w:val="24"/>
          <w:szCs w:val="24"/>
          <w:lang w:val="sr-Cyrl-RS" w:eastAsia="sr-Latn-CS"/>
        </w:rPr>
        <w:t>(поновљени поступак)</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за </w:t>
      </w:r>
      <w:r w:rsidRPr="00633AB7">
        <w:rPr>
          <w:rFonts w:ascii="Times New Roman" w:eastAsia="Times New Roman" w:hAnsi="Times New Roman"/>
          <w:noProof/>
          <w:sz w:val="24"/>
          <w:szCs w:val="24"/>
          <w:lang w:val="sr-Cyrl-RS" w:eastAsia="sr-Latn-CS"/>
        </w:rPr>
        <w:lastRenderedPageBreak/>
        <w:t xml:space="preserve">потребе Наручиоца, </w:t>
      </w:r>
      <w:r w:rsidRPr="00633AB7">
        <w:rPr>
          <w:rFonts w:ascii="Times New Roman" w:eastAsia="Times New Roman" w:hAnsi="Times New Roman"/>
          <w:b/>
          <w:noProof/>
          <w:sz w:val="24"/>
          <w:szCs w:val="24"/>
          <w:lang w:val="sr-Cyrl-RS" w:eastAsia="sr-Latn-CS"/>
        </w:rPr>
        <w:t>Основне школе „</w:t>
      </w:r>
      <w:r w:rsidR="00424D01" w:rsidRPr="00633AB7">
        <w:rPr>
          <w:rFonts w:ascii="Times New Roman" w:eastAsia="Times New Roman" w:hAnsi="Times New Roman"/>
          <w:b/>
          <w:noProof/>
          <w:color w:val="000000"/>
          <w:sz w:val="24"/>
          <w:szCs w:val="24"/>
          <w:lang w:val="sr-Cyrl-RS"/>
        </w:rPr>
        <w:t>Михаило Петровић Алас</w:t>
      </w:r>
      <w:r w:rsidRPr="00633AB7">
        <w:rPr>
          <w:rFonts w:ascii="Times New Roman" w:eastAsia="Times New Roman" w:hAnsi="Times New Roman"/>
          <w:b/>
          <w:noProof/>
          <w:sz w:val="24"/>
          <w:szCs w:val="24"/>
          <w:lang w:val="sr-Cyrl-RS" w:eastAsia="sr-Latn-CS"/>
        </w:rPr>
        <w:t>“</w:t>
      </w:r>
      <w:r w:rsidRPr="00633AB7">
        <w:rPr>
          <w:rFonts w:ascii="Times New Roman" w:eastAsia="Times New Roman" w:hAnsi="Times New Roman"/>
          <w:noProof/>
          <w:sz w:val="24"/>
          <w:szCs w:val="24"/>
          <w:lang w:val="sr-Cyrl-RS" w:eastAsia="sr-Latn-CS"/>
        </w:rPr>
        <w:t>, (</w:t>
      </w:r>
      <w:r w:rsidR="005F2C3F" w:rsidRPr="00633AB7">
        <w:rPr>
          <w:rFonts w:ascii="Times New Roman" w:eastAsia="Times New Roman" w:hAnsi="Times New Roman"/>
          <w:b/>
          <w:noProof/>
          <w:sz w:val="24"/>
          <w:szCs w:val="24"/>
          <w:lang w:val="sr-Cyrl-RS" w:eastAsia="sr-Latn-CS"/>
        </w:rPr>
        <w:t>јавна н</w:t>
      </w:r>
      <w:r w:rsidRPr="00633AB7">
        <w:rPr>
          <w:rFonts w:ascii="Times New Roman" w:eastAsia="Times New Roman" w:hAnsi="Times New Roman"/>
          <w:b/>
          <w:noProof/>
          <w:sz w:val="24"/>
          <w:szCs w:val="24"/>
          <w:lang w:val="sr-Cyrl-RS" w:eastAsia="sr-Latn-CS"/>
        </w:rPr>
        <w:t>абавка бр</w:t>
      </w:r>
      <w:r w:rsidRPr="00633AB7">
        <w:rPr>
          <w:rFonts w:ascii="Times New Roman" w:eastAsia="Times New Roman" w:hAnsi="Times New Roman"/>
          <w:noProof/>
          <w:sz w:val="24"/>
          <w:szCs w:val="24"/>
          <w:lang w:val="sr-Cyrl-RS" w:eastAsia="sr-Latn-CS"/>
        </w:rPr>
        <w:t xml:space="preserve">. </w:t>
      </w:r>
      <w:r w:rsidR="00424D01" w:rsidRPr="00633AB7">
        <w:rPr>
          <w:rFonts w:ascii="Times New Roman" w:eastAsia="Times New Roman" w:hAnsi="Times New Roman"/>
          <w:b/>
          <w:noProof/>
          <w:sz w:val="24"/>
          <w:szCs w:val="24"/>
          <w:lang w:val="sr-Cyrl-RS" w:eastAsia="sr-Latn-CS"/>
        </w:rPr>
        <w:t>04</w:t>
      </w:r>
      <w:r w:rsidR="000536FF" w:rsidRPr="00633AB7">
        <w:rPr>
          <w:rFonts w:ascii="Times New Roman" w:eastAsia="Times New Roman" w:hAnsi="Times New Roman"/>
          <w:b/>
          <w:noProof/>
          <w:sz w:val="24"/>
          <w:szCs w:val="24"/>
          <w:lang w:val="sr-Cyrl-RS" w:eastAsia="sr-Latn-CS"/>
        </w:rPr>
        <w:t>/17</w:t>
      </w:r>
      <w:r w:rsidRPr="00633AB7">
        <w:rPr>
          <w:rFonts w:ascii="Times New Roman" w:eastAsia="Times New Roman" w:hAnsi="Times New Roman"/>
          <w:b/>
          <w:noProof/>
          <w:sz w:val="24"/>
          <w:szCs w:val="24"/>
          <w:lang w:val="sr-Cyrl-RS" w:eastAsia="sr-Latn-CS"/>
        </w:rPr>
        <w:t>).</w:t>
      </w:r>
      <w:r w:rsidRPr="00633AB7">
        <w:rPr>
          <w:rFonts w:ascii="Times New Roman" w:eastAsia="Times New Roman" w:hAnsi="Times New Roman"/>
          <w:noProof/>
          <w:sz w:val="24"/>
          <w:szCs w:val="24"/>
          <w:lang w:val="sr-Cyrl-RS" w:eastAsia="sr-Latn-CS"/>
        </w:rPr>
        <w:t xml:space="preserve"> Процењена вредности јавне набавке је </w:t>
      </w:r>
      <w:r w:rsidR="00424D01" w:rsidRPr="00633AB7">
        <w:rPr>
          <w:rFonts w:ascii="Times New Roman" w:eastAsia="Times New Roman" w:hAnsi="Times New Roman"/>
          <w:b/>
          <w:noProof/>
          <w:sz w:val="24"/>
          <w:szCs w:val="24"/>
          <w:lang w:val="sr-Cyrl-RS" w:eastAsia="sr-Latn-CS"/>
        </w:rPr>
        <w:t xml:space="preserve">5.700.000,00 динара (рсд.) </w:t>
      </w:r>
      <w:r w:rsidR="00424D01" w:rsidRPr="00633AB7">
        <w:rPr>
          <w:rFonts w:ascii="Times New Roman" w:eastAsia="Times New Roman" w:hAnsi="Times New Roman"/>
          <w:noProof/>
          <w:sz w:val="24"/>
          <w:szCs w:val="24"/>
          <w:lang w:val="sr-Cyrl-RS" w:eastAsia="sr-Latn-CS"/>
        </w:rPr>
        <w:t>без ПДВ-а, и по партијама у динара (рсд.) без ПДВ-а:</w:t>
      </w:r>
    </w:p>
    <w:p w:rsidR="00424D01" w:rsidRPr="00633AB7" w:rsidRDefault="00424D01" w:rsidP="00160F66">
      <w:pPr>
        <w:shd w:val="clear" w:color="auto" w:fill="FFFFFF"/>
        <w:tabs>
          <w:tab w:val="left" w:pos="2904"/>
        </w:tabs>
        <w:spacing w:before="14" w:after="0"/>
        <w:jc w:val="both"/>
        <w:rPr>
          <w:rFonts w:ascii="Times New Roman" w:eastAsia="Times New Roman" w:hAnsi="Times New Roman"/>
          <w:iCs/>
          <w:noProof/>
          <w:sz w:val="24"/>
          <w:szCs w:val="24"/>
          <w:lang w:val="sr-Cyrl-RS" w:eastAsia="sr-Latn-CS"/>
        </w:rPr>
      </w:pPr>
    </w:p>
    <w:p w:rsidR="00424D01" w:rsidRPr="00633AB7" w:rsidRDefault="00424D01" w:rsidP="00160F66">
      <w:pPr>
        <w:numPr>
          <w:ilvl w:val="0"/>
          <w:numId w:val="2"/>
        </w:numPr>
        <w:spacing w:after="0"/>
        <w:ind w:left="720"/>
        <w:jc w:val="both"/>
        <w:rPr>
          <w:rFonts w:ascii="Times New Roman" w:eastAsia="Times New Roman" w:hAnsi="Times New Roman"/>
          <w:b/>
          <w:i/>
          <w:iCs/>
          <w:noProof/>
          <w:sz w:val="24"/>
          <w:szCs w:val="24"/>
          <w:lang w:val="sr-Cyrl-RS" w:eastAsia="sr-Latn-CS"/>
        </w:rPr>
      </w:pPr>
      <w:r w:rsidRPr="00633AB7">
        <w:rPr>
          <w:rFonts w:ascii="Times New Roman" w:eastAsia="Times New Roman" w:hAnsi="Times New Roman"/>
          <w:b/>
          <w:i/>
          <w:iCs/>
          <w:noProof/>
          <w:color w:val="FF0000"/>
          <w:sz w:val="24"/>
          <w:szCs w:val="24"/>
          <w:lang w:val="sr-Cyrl-RS" w:eastAsia="sr-Latn-CS"/>
        </w:rPr>
        <w:t>I партија</w:t>
      </w:r>
      <w:r w:rsidRPr="00633AB7">
        <w:rPr>
          <w:rFonts w:ascii="Times New Roman" w:eastAsia="Times New Roman" w:hAnsi="Times New Roman"/>
          <w:b/>
          <w:iCs/>
          <w:noProof/>
          <w:sz w:val="24"/>
          <w:szCs w:val="24"/>
          <w:lang w:val="sr-Cyrl-RS" w:eastAsia="sr-Latn-CS"/>
        </w:rPr>
        <w:t xml:space="preserve">: Настава у природи на Дивчибарима (пролеће 2018) → </w:t>
      </w:r>
      <w:r w:rsidRPr="00633AB7">
        <w:rPr>
          <w:rFonts w:ascii="Times New Roman" w:eastAsia="Times New Roman" w:hAnsi="Times New Roman"/>
          <w:b/>
          <w:noProof/>
          <w:color w:val="FF0000"/>
          <w:sz w:val="24"/>
          <w:szCs w:val="24"/>
          <w:lang w:val="sr-Cyrl-RS" w:eastAsia="sr-Latn-CS"/>
        </w:rPr>
        <w:t>2.450.000,00</w:t>
      </w:r>
    </w:p>
    <w:p w:rsidR="006E5C4E" w:rsidRPr="00633AB7" w:rsidRDefault="00424D01" w:rsidP="00160F66">
      <w:pPr>
        <w:numPr>
          <w:ilvl w:val="0"/>
          <w:numId w:val="2"/>
        </w:numPr>
        <w:spacing w:after="0"/>
        <w:ind w:left="720"/>
        <w:jc w:val="both"/>
        <w:rPr>
          <w:rFonts w:ascii="Times New Roman" w:eastAsia="Times New Roman" w:hAnsi="Times New Roman"/>
          <w:b/>
          <w:i/>
          <w:iCs/>
          <w:noProof/>
          <w:sz w:val="24"/>
          <w:szCs w:val="24"/>
          <w:lang w:val="sr-Cyrl-RS" w:eastAsia="sr-Latn-CS"/>
        </w:rPr>
      </w:pPr>
      <w:r w:rsidRPr="00633AB7">
        <w:rPr>
          <w:rFonts w:ascii="Times New Roman" w:eastAsia="Times New Roman" w:hAnsi="Times New Roman"/>
          <w:b/>
          <w:i/>
          <w:iCs/>
          <w:noProof/>
          <w:color w:val="FF0000"/>
          <w:sz w:val="24"/>
          <w:szCs w:val="24"/>
          <w:lang w:val="sr-Cyrl-RS" w:eastAsia="sr-Latn-CS"/>
        </w:rPr>
        <w:t>II партија</w:t>
      </w:r>
      <w:r w:rsidRPr="00633AB7">
        <w:rPr>
          <w:rFonts w:ascii="Times New Roman" w:eastAsia="Times New Roman" w:hAnsi="Times New Roman"/>
          <w:b/>
          <w:iCs/>
          <w:noProof/>
          <w:sz w:val="24"/>
          <w:szCs w:val="24"/>
          <w:lang w:val="sr-Cyrl-RS" w:eastAsia="sr-Latn-CS"/>
        </w:rPr>
        <w:t xml:space="preserve">: Настава у природи на Златибору (пролеће 2018) → </w:t>
      </w:r>
      <w:r w:rsidRPr="00633AB7">
        <w:rPr>
          <w:rFonts w:ascii="Times New Roman" w:eastAsia="Times New Roman" w:hAnsi="Times New Roman"/>
          <w:b/>
          <w:noProof/>
          <w:color w:val="FF0000"/>
          <w:sz w:val="24"/>
          <w:szCs w:val="24"/>
          <w:lang w:val="sr-Cyrl-RS" w:eastAsia="sr-Latn-CS"/>
        </w:rPr>
        <w:t>3.250.000,00</w:t>
      </w:r>
    </w:p>
    <w:p w:rsidR="006622DE" w:rsidRPr="00633AB7" w:rsidRDefault="006622DE" w:rsidP="00160F66">
      <w:pPr>
        <w:spacing w:after="0"/>
        <w:ind w:left="720"/>
        <w:jc w:val="both"/>
        <w:rPr>
          <w:rFonts w:ascii="Times New Roman" w:eastAsia="Times New Roman" w:hAnsi="Times New Roman"/>
          <w:b/>
          <w:iCs/>
          <w:noProof/>
          <w:sz w:val="24"/>
          <w:szCs w:val="24"/>
          <w:lang w:val="sr-Cyrl-RS" w:eastAsia="sr-Latn-CS"/>
        </w:rPr>
      </w:pPr>
    </w:p>
    <w:p w:rsidR="000536FF" w:rsidRPr="00633AB7" w:rsidRDefault="00424D01" w:rsidP="00160F66">
      <w:pPr>
        <w:spacing w:after="0"/>
        <w:jc w:val="both"/>
        <w:rPr>
          <w:rFonts w:ascii="Times New Roman" w:eastAsia="Times New Roman" w:hAnsi="Times New Roman"/>
          <w:b/>
          <w:noProof/>
          <w:sz w:val="24"/>
          <w:szCs w:val="24"/>
          <w:lang w:val="sr-Cyrl-RS" w:eastAsia="sr-Latn-CS"/>
        </w:rPr>
      </w:pPr>
      <w:r w:rsidRPr="00633AB7">
        <w:rPr>
          <w:rFonts w:ascii="Times New Roman" w:hAnsi="Times New Roman"/>
          <w:noProof/>
          <w:sz w:val="24"/>
          <w:szCs w:val="24"/>
          <w:lang w:val="sr-Cyrl-RS"/>
        </w:rPr>
        <w:t xml:space="preserve">Комисија Наручиоца је спровела </w:t>
      </w:r>
      <w:r w:rsidRPr="00633AB7">
        <w:rPr>
          <w:rFonts w:ascii="Times New Roman" w:hAnsi="Times New Roman"/>
          <w:b/>
          <w:noProof/>
          <w:sz w:val="24"/>
          <w:szCs w:val="24"/>
          <w:lang w:val="sr-Cyrl-RS"/>
        </w:rPr>
        <w:t>отворени</w:t>
      </w:r>
      <w:r w:rsidRPr="00633AB7">
        <w:rPr>
          <w:rFonts w:ascii="Times New Roman" w:hAnsi="Times New Roman"/>
          <w:noProof/>
          <w:sz w:val="24"/>
          <w:szCs w:val="24"/>
          <w:lang w:val="sr-Cyrl-RS"/>
        </w:rPr>
        <w:t xml:space="preserve"> </w:t>
      </w:r>
      <w:r w:rsidRPr="00633AB7">
        <w:rPr>
          <w:rFonts w:ascii="Times New Roman" w:hAnsi="Times New Roman"/>
          <w:b/>
          <w:noProof/>
          <w:sz w:val="24"/>
          <w:szCs w:val="24"/>
          <w:lang w:val="sr-Cyrl-RS"/>
        </w:rPr>
        <w:t xml:space="preserve">поступак јавне набавке са циљем закључења оквирног споразума </w:t>
      </w:r>
      <w:r w:rsidRPr="00633AB7">
        <w:rPr>
          <w:rFonts w:ascii="Times New Roman" w:hAnsi="Times New Roman"/>
          <w:noProof/>
          <w:sz w:val="24"/>
          <w:szCs w:val="24"/>
          <w:lang w:val="sr-Cyrl-RS"/>
        </w:rPr>
        <w:t xml:space="preserve">на основу </w:t>
      </w:r>
      <w:r w:rsidRPr="00633AB7">
        <w:rPr>
          <w:rFonts w:ascii="Times New Roman" w:hAnsi="Times New Roman"/>
          <w:b/>
          <w:noProof/>
          <w:sz w:val="24"/>
          <w:szCs w:val="24"/>
          <w:lang w:val="sr-Cyrl-RS"/>
        </w:rPr>
        <w:t>члана</w:t>
      </w:r>
      <w:r w:rsidRPr="00633AB7">
        <w:rPr>
          <w:rFonts w:ascii="Times New Roman" w:hAnsi="Times New Roman"/>
          <w:noProof/>
          <w:sz w:val="24"/>
          <w:szCs w:val="24"/>
          <w:lang w:val="sr-Cyrl-RS"/>
        </w:rPr>
        <w:t xml:space="preserve"> </w:t>
      </w:r>
      <w:r w:rsidRPr="00633AB7">
        <w:rPr>
          <w:rFonts w:ascii="Times New Roman" w:hAnsi="Times New Roman"/>
          <w:b/>
          <w:noProof/>
          <w:sz w:val="24"/>
          <w:szCs w:val="24"/>
          <w:lang w:val="sr-Cyrl-RS"/>
        </w:rPr>
        <w:t xml:space="preserve">32, члана 40. </w:t>
      </w:r>
      <w:r w:rsidRPr="00633AB7">
        <w:rPr>
          <w:rFonts w:ascii="Times New Roman" w:hAnsi="Times New Roman"/>
          <w:noProof/>
          <w:sz w:val="24"/>
          <w:szCs w:val="24"/>
          <w:lang w:val="sr-Cyrl-RS"/>
        </w:rPr>
        <w:t>и</w:t>
      </w:r>
      <w:r w:rsidRPr="00633AB7">
        <w:rPr>
          <w:rFonts w:ascii="Times New Roman" w:hAnsi="Times New Roman"/>
          <w:b/>
          <w:noProof/>
          <w:sz w:val="24"/>
          <w:szCs w:val="24"/>
          <w:lang w:val="sr-Cyrl-RS"/>
        </w:rPr>
        <w:t xml:space="preserve"> члана 40а став 1. ЗЈН, </w:t>
      </w:r>
      <w:r w:rsidRPr="00633AB7">
        <w:rPr>
          <w:rFonts w:ascii="Times New Roman" w:hAnsi="Times New Roman"/>
          <w:noProof/>
          <w:sz w:val="24"/>
          <w:szCs w:val="24"/>
          <w:lang w:val="sr-Cyrl-RS"/>
        </w:rPr>
        <w:t xml:space="preserve">објављивањем </w:t>
      </w:r>
      <w:r w:rsidRPr="00633AB7">
        <w:rPr>
          <w:rFonts w:ascii="Times New Roman" w:hAnsi="Times New Roman"/>
          <w:b/>
          <w:noProof/>
          <w:sz w:val="24"/>
          <w:szCs w:val="24"/>
          <w:lang w:val="sr-Cyrl-RS"/>
        </w:rPr>
        <w:t xml:space="preserve">Позива за подношење понуда бр. </w:t>
      </w:r>
      <w:r w:rsidRPr="00633AB7">
        <w:rPr>
          <w:rFonts w:ascii="Times New Roman" w:hAnsi="Times New Roman"/>
          <w:b/>
          <w:noProof/>
          <w:color w:val="000000"/>
          <w:sz w:val="24"/>
          <w:szCs w:val="24"/>
          <w:lang w:val="sr-Cyrl-RS"/>
        </w:rPr>
        <w:t xml:space="preserve">01 - </w:t>
      </w:r>
      <w:r w:rsidRPr="00633AB7">
        <w:rPr>
          <w:rFonts w:ascii="Times New Roman" w:hAnsi="Times New Roman"/>
          <w:b/>
          <w:noProof/>
          <w:sz w:val="24"/>
          <w:szCs w:val="24"/>
          <w:lang w:val="sr-Cyrl-RS"/>
        </w:rPr>
        <w:t xml:space="preserve">1054/04 од 30.11.2017. године </w:t>
      </w:r>
      <w:r w:rsidRPr="00633AB7">
        <w:rPr>
          <w:rFonts w:ascii="Times New Roman" w:hAnsi="Times New Roman"/>
          <w:noProof/>
          <w:sz w:val="24"/>
          <w:szCs w:val="24"/>
          <w:lang w:val="sr-Cyrl-RS"/>
        </w:rPr>
        <w:t>и</w:t>
      </w:r>
      <w:r w:rsidRPr="00633AB7">
        <w:rPr>
          <w:rFonts w:ascii="Times New Roman" w:hAnsi="Times New Roman"/>
          <w:b/>
          <w:noProof/>
          <w:sz w:val="24"/>
          <w:szCs w:val="24"/>
          <w:lang w:val="sr-Cyrl-RS"/>
        </w:rPr>
        <w:t xml:space="preserve"> Конкурсне документације бр. </w:t>
      </w:r>
      <w:r w:rsidRPr="00633AB7">
        <w:rPr>
          <w:rFonts w:ascii="Times New Roman" w:hAnsi="Times New Roman"/>
          <w:b/>
          <w:noProof/>
          <w:color w:val="000000"/>
          <w:sz w:val="24"/>
          <w:szCs w:val="24"/>
          <w:lang w:val="sr-Cyrl-RS"/>
        </w:rPr>
        <w:t xml:space="preserve">01 - </w:t>
      </w:r>
      <w:r w:rsidRPr="00633AB7">
        <w:rPr>
          <w:rFonts w:ascii="Times New Roman" w:hAnsi="Times New Roman"/>
          <w:b/>
          <w:noProof/>
          <w:sz w:val="24"/>
          <w:szCs w:val="24"/>
          <w:lang w:val="sr-Cyrl-RS"/>
        </w:rPr>
        <w:t xml:space="preserve">1054/05 </w:t>
      </w:r>
      <w:r w:rsidRPr="00633AB7">
        <w:rPr>
          <w:rFonts w:ascii="Times New Roman" w:hAnsi="Times New Roman"/>
          <w:noProof/>
          <w:sz w:val="24"/>
          <w:szCs w:val="24"/>
          <w:lang w:val="sr-Cyrl-RS"/>
        </w:rPr>
        <w:t>на</w:t>
      </w:r>
      <w:r w:rsidRPr="00633AB7">
        <w:rPr>
          <w:rFonts w:ascii="Times New Roman" w:hAnsi="Times New Roman"/>
          <w:b/>
          <w:noProof/>
          <w:sz w:val="24"/>
          <w:szCs w:val="24"/>
          <w:lang w:val="sr-Cyrl-RS"/>
        </w:rPr>
        <w:t xml:space="preserve"> Порталу јавних набавки, </w:t>
      </w:r>
      <w:r w:rsidRPr="00633AB7">
        <w:rPr>
          <w:rFonts w:ascii="Times New Roman" w:hAnsi="Times New Roman"/>
          <w:noProof/>
          <w:sz w:val="24"/>
          <w:szCs w:val="24"/>
          <w:lang w:val="sr-Cyrl-RS"/>
        </w:rPr>
        <w:t>дана</w:t>
      </w:r>
      <w:r w:rsidRPr="00633AB7">
        <w:rPr>
          <w:rFonts w:ascii="Times New Roman" w:hAnsi="Times New Roman"/>
          <w:b/>
          <w:noProof/>
          <w:sz w:val="24"/>
          <w:szCs w:val="24"/>
          <w:lang w:val="sr-Cyrl-RS"/>
        </w:rPr>
        <w:t xml:space="preserve"> 30.11.2017. године, односно I измене Конкурсне документације бр. </w:t>
      </w:r>
      <w:r w:rsidRPr="00633AB7">
        <w:rPr>
          <w:rFonts w:ascii="Times New Roman" w:hAnsi="Times New Roman"/>
          <w:b/>
          <w:noProof/>
          <w:color w:val="000000"/>
          <w:sz w:val="24"/>
          <w:szCs w:val="24"/>
          <w:lang w:val="sr-Cyrl-RS"/>
        </w:rPr>
        <w:t xml:space="preserve">01 - </w:t>
      </w:r>
      <w:r w:rsidRPr="00633AB7">
        <w:rPr>
          <w:rFonts w:ascii="Times New Roman" w:hAnsi="Times New Roman"/>
          <w:b/>
          <w:noProof/>
          <w:sz w:val="24"/>
          <w:szCs w:val="24"/>
          <w:lang w:val="sr-Cyrl-RS"/>
        </w:rPr>
        <w:t xml:space="preserve">1054/05 </w:t>
      </w:r>
      <w:r w:rsidRPr="00633AB7">
        <w:rPr>
          <w:rFonts w:ascii="Times New Roman" w:hAnsi="Times New Roman"/>
          <w:noProof/>
          <w:sz w:val="24"/>
          <w:szCs w:val="24"/>
          <w:lang w:val="sr-Cyrl-RS"/>
        </w:rPr>
        <w:t>од</w:t>
      </w:r>
      <w:r w:rsidRPr="00633AB7">
        <w:rPr>
          <w:rFonts w:ascii="Times New Roman" w:hAnsi="Times New Roman"/>
          <w:b/>
          <w:noProof/>
          <w:sz w:val="24"/>
          <w:szCs w:val="24"/>
          <w:lang w:val="sr-Cyrl-RS"/>
        </w:rPr>
        <w:t xml:space="preserve"> 29.12.2017. године</w:t>
      </w:r>
      <w:r w:rsidRPr="00633AB7">
        <w:rPr>
          <w:rFonts w:ascii="Times New Roman" w:hAnsi="Times New Roman"/>
          <w:b/>
          <w:noProof/>
          <w:color w:val="000000"/>
          <w:sz w:val="24"/>
          <w:szCs w:val="24"/>
          <w:lang w:val="sr-Cyrl-RS"/>
        </w:rPr>
        <w:t xml:space="preserve"> </w:t>
      </w:r>
      <w:r w:rsidRPr="00633AB7">
        <w:rPr>
          <w:rFonts w:ascii="Times New Roman" w:hAnsi="Times New Roman"/>
          <w:noProof/>
          <w:sz w:val="24"/>
          <w:szCs w:val="24"/>
          <w:lang w:val="sr-Cyrl-RS"/>
        </w:rPr>
        <w:t>на</w:t>
      </w:r>
      <w:r w:rsidRPr="00633AB7">
        <w:rPr>
          <w:rFonts w:ascii="Times New Roman" w:hAnsi="Times New Roman"/>
          <w:b/>
          <w:noProof/>
          <w:sz w:val="24"/>
          <w:szCs w:val="24"/>
          <w:lang w:val="sr-Cyrl-RS"/>
        </w:rPr>
        <w:t xml:space="preserve"> Порталу јавних набавки</w:t>
      </w:r>
      <w:r w:rsidRPr="00633AB7">
        <w:rPr>
          <w:rFonts w:ascii="Times New Roman" w:hAnsi="Times New Roman"/>
          <w:noProof/>
          <w:sz w:val="24"/>
          <w:szCs w:val="24"/>
          <w:lang w:val="sr-Cyrl-RS"/>
        </w:rPr>
        <w:t xml:space="preserve">, а по </w:t>
      </w:r>
      <w:r w:rsidRPr="00633AB7">
        <w:rPr>
          <w:rFonts w:ascii="Times New Roman" w:hAnsi="Times New Roman"/>
          <w:b/>
          <w:noProof/>
          <w:sz w:val="24"/>
          <w:szCs w:val="24"/>
          <w:lang w:val="sr-Cyrl-RS"/>
        </w:rPr>
        <w:t xml:space="preserve">Одлуци о покретању поступка </w:t>
      </w:r>
      <w:r w:rsidRPr="00633AB7">
        <w:rPr>
          <w:rFonts w:ascii="Times New Roman" w:hAnsi="Times New Roman"/>
          <w:noProof/>
          <w:sz w:val="24"/>
          <w:szCs w:val="24"/>
          <w:lang w:val="sr-Cyrl-RS"/>
        </w:rPr>
        <w:t>директора Школе</w:t>
      </w:r>
      <w:r w:rsidRPr="00633AB7">
        <w:rPr>
          <w:rFonts w:ascii="Times New Roman" w:hAnsi="Times New Roman"/>
          <w:b/>
          <w:noProof/>
          <w:sz w:val="24"/>
          <w:szCs w:val="24"/>
          <w:lang w:val="sr-Cyrl-RS"/>
        </w:rPr>
        <w:t xml:space="preserve"> бр. </w:t>
      </w:r>
      <w:r w:rsidRPr="00633AB7">
        <w:rPr>
          <w:rFonts w:ascii="Times New Roman" w:hAnsi="Times New Roman"/>
          <w:b/>
          <w:noProof/>
          <w:color w:val="000000"/>
          <w:sz w:val="24"/>
          <w:szCs w:val="24"/>
          <w:lang w:val="sr-Cyrl-RS"/>
        </w:rPr>
        <w:t xml:space="preserve">01 - </w:t>
      </w:r>
      <w:r w:rsidRPr="00633AB7">
        <w:rPr>
          <w:rFonts w:ascii="Times New Roman" w:hAnsi="Times New Roman"/>
          <w:b/>
          <w:noProof/>
          <w:sz w:val="24"/>
          <w:szCs w:val="24"/>
          <w:lang w:val="sr-Cyrl-RS"/>
        </w:rPr>
        <w:t>1054/01 од 30.11.2017. године.</w:t>
      </w:r>
    </w:p>
    <w:p w:rsidR="000536FF" w:rsidRPr="00633AB7" w:rsidRDefault="000536FF"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 xml:space="preserve">Благовремено, тј. до дана </w:t>
      </w:r>
      <w:r w:rsidRPr="00633AB7">
        <w:rPr>
          <w:rFonts w:ascii="Times New Roman" w:eastAsia="Times New Roman" w:hAnsi="Times New Roman"/>
          <w:b/>
          <w:noProof/>
          <w:sz w:val="24"/>
          <w:szCs w:val="24"/>
          <w:lang w:val="sr-Cyrl-RS" w:eastAsia="sr-Latn-CS"/>
        </w:rPr>
        <w:t>10.11.2018. године до 14:00 часова</w:t>
      </w:r>
      <w:r w:rsidRPr="00633AB7">
        <w:rPr>
          <w:rFonts w:ascii="Times New Roman" w:eastAsia="Times New Roman" w:hAnsi="Times New Roman"/>
          <w:noProof/>
          <w:sz w:val="24"/>
          <w:szCs w:val="24"/>
          <w:lang w:val="sr-Cyrl-RS" w:eastAsia="sr-Latn-CS"/>
        </w:rPr>
        <w:t xml:space="preserve"> пристигле су понуде  следећих понуђача:</w:t>
      </w:r>
    </w:p>
    <w:p w:rsidR="00424D01" w:rsidRPr="00633AB7" w:rsidRDefault="00424D01"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1.Понуда бр. 01-01</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 xml:space="preserve">„Сим пром“ д.о.о. </w:t>
      </w:r>
      <w:r w:rsidRPr="00633AB7">
        <w:rPr>
          <w:rFonts w:ascii="Times New Roman" w:eastAsia="Times New Roman" w:hAnsi="Times New Roman"/>
          <w:noProof/>
          <w:sz w:val="24"/>
          <w:szCs w:val="24"/>
          <w:lang w:val="sr-Cyrl-RS" w:eastAsia="sr-Latn-CS"/>
        </w:rPr>
        <w:t xml:space="preserve">из Београда, ул. Бул. Поенкарева 20/II, 11000 Београд, </w:t>
      </w:r>
      <w:r w:rsidRPr="00633AB7">
        <w:rPr>
          <w:rFonts w:ascii="Times New Roman" w:eastAsia="Times New Roman" w:hAnsi="Times New Roman"/>
          <w:b/>
          <w:noProof/>
          <w:sz w:val="24"/>
          <w:szCs w:val="24"/>
          <w:lang w:val="sr-Cyrl-RS" w:eastAsia="sr-Latn-CS"/>
        </w:rPr>
        <w:t>МБ: 06050948</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ПИБ: 100206558</w:t>
      </w:r>
      <w:r w:rsidRPr="00633AB7">
        <w:rPr>
          <w:rFonts w:ascii="Times New Roman" w:eastAsia="Times New Roman" w:hAnsi="Times New Roman"/>
          <w:noProof/>
          <w:sz w:val="24"/>
          <w:szCs w:val="24"/>
          <w:lang w:val="sr-Cyrl-RS" w:eastAsia="sr-Latn-CS"/>
        </w:rPr>
        <w:t xml:space="preserve">, достављена дана </w:t>
      </w:r>
      <w:r w:rsidRPr="00633AB7">
        <w:rPr>
          <w:rFonts w:ascii="Times New Roman" w:eastAsia="Times New Roman" w:hAnsi="Times New Roman"/>
          <w:b/>
          <w:noProof/>
          <w:sz w:val="24"/>
          <w:szCs w:val="24"/>
          <w:lang w:val="sr-Cyrl-RS" w:eastAsia="sr-Latn-CS"/>
        </w:rPr>
        <w:t>03.01.2018.</w:t>
      </w:r>
      <w:r w:rsidRPr="00633AB7">
        <w:rPr>
          <w:rFonts w:ascii="Times New Roman" w:eastAsia="Times New Roman" w:hAnsi="Times New Roman"/>
          <w:noProof/>
          <w:sz w:val="24"/>
          <w:szCs w:val="24"/>
          <w:lang w:val="sr-Cyrl-RS" w:eastAsia="sr-Latn-CS"/>
        </w:rPr>
        <w:t xml:space="preserve"> године у </w:t>
      </w:r>
      <w:r w:rsidRPr="00633AB7">
        <w:rPr>
          <w:rFonts w:ascii="Times New Roman" w:eastAsia="Times New Roman" w:hAnsi="Times New Roman"/>
          <w:b/>
          <w:noProof/>
          <w:sz w:val="24"/>
          <w:szCs w:val="24"/>
          <w:lang w:val="sr-Cyrl-RS" w:eastAsia="sr-Latn-CS"/>
        </w:rPr>
        <w:t>09:30 часова</w:t>
      </w:r>
      <w:r w:rsidRPr="00633AB7">
        <w:rPr>
          <w:rFonts w:ascii="Times New Roman" w:eastAsia="Times New Roman" w:hAnsi="Times New Roman"/>
          <w:noProof/>
          <w:sz w:val="24"/>
          <w:szCs w:val="24"/>
          <w:lang w:val="sr-Cyrl-RS" w:eastAsia="sr-Latn-CS"/>
        </w:rPr>
        <w:t>, и то за партију I. Констатује се да је понуда запечаћена, обележена и затворена по упутству из конкурсне документације.</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2.Понуда бр. 01-30, 01-31, 01-32</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 xml:space="preserve">„Mivex“ д.о.о. </w:t>
      </w:r>
      <w:r w:rsidRPr="00633AB7">
        <w:rPr>
          <w:rFonts w:ascii="Times New Roman" w:eastAsia="Times New Roman" w:hAnsi="Times New Roman"/>
          <w:noProof/>
          <w:sz w:val="24"/>
          <w:szCs w:val="24"/>
          <w:lang w:val="sr-Cyrl-RS" w:eastAsia="sr-Latn-CS"/>
        </w:rPr>
        <w:t xml:space="preserve">из Београда, ул. Драгице Кончар бр. 21, 11000 Београд, </w:t>
      </w:r>
      <w:r w:rsidRPr="00633AB7">
        <w:rPr>
          <w:rFonts w:ascii="Times New Roman" w:eastAsia="Times New Roman" w:hAnsi="Times New Roman"/>
          <w:b/>
          <w:noProof/>
          <w:sz w:val="24"/>
          <w:szCs w:val="24"/>
          <w:lang w:val="sr-Cyrl-RS" w:eastAsia="sr-Latn-CS"/>
        </w:rPr>
        <w:t>ПИБ: 100163511 , МБ: 06891403</w:t>
      </w:r>
      <w:r w:rsidRPr="00633AB7">
        <w:rPr>
          <w:rFonts w:ascii="Times New Roman" w:eastAsia="Times New Roman" w:hAnsi="Times New Roman"/>
          <w:noProof/>
          <w:sz w:val="24"/>
          <w:szCs w:val="24"/>
          <w:lang w:val="sr-Cyrl-RS" w:eastAsia="sr-Latn-CS"/>
        </w:rPr>
        <w:t xml:space="preserve">, достављена дана </w:t>
      </w:r>
      <w:r w:rsidRPr="00633AB7">
        <w:rPr>
          <w:rFonts w:ascii="Times New Roman" w:eastAsia="Times New Roman" w:hAnsi="Times New Roman"/>
          <w:b/>
          <w:noProof/>
          <w:sz w:val="24"/>
          <w:szCs w:val="24"/>
          <w:lang w:val="sr-Cyrl-RS" w:eastAsia="sr-Latn-CS"/>
        </w:rPr>
        <w:t>10.01.2018.</w:t>
      </w:r>
      <w:r w:rsidRPr="00633AB7">
        <w:rPr>
          <w:rFonts w:ascii="Times New Roman" w:eastAsia="Times New Roman" w:hAnsi="Times New Roman"/>
          <w:noProof/>
          <w:sz w:val="24"/>
          <w:szCs w:val="24"/>
          <w:lang w:val="sr-Cyrl-RS" w:eastAsia="sr-Latn-CS"/>
        </w:rPr>
        <w:t xml:space="preserve"> године у </w:t>
      </w:r>
      <w:r w:rsidRPr="00633AB7">
        <w:rPr>
          <w:rFonts w:ascii="Times New Roman" w:eastAsia="Times New Roman" w:hAnsi="Times New Roman"/>
          <w:b/>
          <w:noProof/>
          <w:sz w:val="24"/>
          <w:szCs w:val="24"/>
          <w:lang w:val="sr-Cyrl-RS" w:eastAsia="sr-Latn-CS"/>
        </w:rPr>
        <w:t>12:16 часова</w:t>
      </w:r>
      <w:r w:rsidRPr="00633AB7">
        <w:rPr>
          <w:rFonts w:ascii="Times New Roman" w:eastAsia="Times New Roman" w:hAnsi="Times New Roman"/>
          <w:noProof/>
          <w:sz w:val="24"/>
          <w:szCs w:val="24"/>
          <w:lang w:val="sr-Cyrl-RS" w:eastAsia="sr-Latn-CS"/>
        </w:rPr>
        <w:t xml:space="preserve">, и то за партије </w:t>
      </w:r>
      <w:r w:rsidRPr="00633AB7">
        <w:rPr>
          <w:rFonts w:ascii="Times New Roman" w:eastAsia="Times New Roman" w:hAnsi="Times New Roman"/>
          <w:b/>
          <w:noProof/>
          <w:sz w:val="24"/>
          <w:szCs w:val="24"/>
          <w:lang w:val="sr-Cyrl-RS" w:eastAsia="sr-Latn-CS"/>
        </w:rPr>
        <w:t>I</w:t>
      </w:r>
      <w:r w:rsidRPr="00633AB7">
        <w:rPr>
          <w:rFonts w:ascii="Times New Roman" w:eastAsia="Times New Roman" w:hAnsi="Times New Roman"/>
          <w:noProof/>
          <w:sz w:val="24"/>
          <w:szCs w:val="24"/>
          <w:lang w:val="sr-Cyrl-RS" w:eastAsia="sr-Latn-CS"/>
        </w:rPr>
        <w:t xml:space="preserve"> и</w:t>
      </w:r>
      <w:r w:rsidRPr="00633AB7">
        <w:rPr>
          <w:rFonts w:ascii="Times New Roman" w:eastAsia="Times New Roman" w:hAnsi="Times New Roman"/>
          <w:b/>
          <w:noProof/>
          <w:sz w:val="24"/>
          <w:szCs w:val="24"/>
          <w:lang w:val="sr-Cyrl-RS" w:eastAsia="sr-Latn-CS"/>
        </w:rPr>
        <w:t xml:space="preserve"> II</w:t>
      </w:r>
      <w:r w:rsidRPr="00633AB7">
        <w:rPr>
          <w:rFonts w:ascii="Times New Roman" w:eastAsia="Times New Roman" w:hAnsi="Times New Roman"/>
          <w:noProof/>
          <w:sz w:val="24"/>
          <w:szCs w:val="24"/>
          <w:lang w:val="sr-Cyrl-RS" w:eastAsia="sr-Latn-CS"/>
        </w:rPr>
        <w:t>. Констатује се да је понуда запечаћена, обележена и затворена по упутству из конкурсне документације.</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p>
    <w:p w:rsidR="00B57E93"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3.Понуда бр. 01-33</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„Гранд турс“ д.о.о.</w:t>
      </w:r>
      <w:r w:rsidRPr="00633AB7">
        <w:rPr>
          <w:rFonts w:ascii="Times New Roman" w:eastAsia="Times New Roman" w:hAnsi="Times New Roman"/>
          <w:noProof/>
          <w:sz w:val="24"/>
          <w:szCs w:val="24"/>
          <w:lang w:val="sr-Cyrl-RS" w:eastAsia="sr-Latn-CS"/>
        </w:rPr>
        <w:t xml:space="preserve"> из Новог Сада, ул. Жељезничка бр. 23а, 21000 Нови Сад, </w:t>
      </w:r>
      <w:r w:rsidRPr="00633AB7">
        <w:rPr>
          <w:rFonts w:ascii="Times New Roman" w:eastAsia="Times New Roman" w:hAnsi="Times New Roman"/>
          <w:b/>
          <w:noProof/>
          <w:sz w:val="24"/>
          <w:szCs w:val="24"/>
          <w:lang w:val="sr-Cyrl-RS" w:eastAsia="sr-Latn-CS"/>
        </w:rPr>
        <w:t>МБ: 20339748</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ПИБ: 105249896</w:t>
      </w:r>
      <w:r w:rsidRPr="00633AB7">
        <w:rPr>
          <w:rFonts w:ascii="Times New Roman" w:eastAsia="Times New Roman" w:hAnsi="Times New Roman"/>
          <w:noProof/>
          <w:sz w:val="24"/>
          <w:szCs w:val="24"/>
          <w:lang w:val="sr-Cyrl-RS" w:eastAsia="sr-Latn-CS"/>
        </w:rPr>
        <w:t xml:space="preserve">, достављена дана </w:t>
      </w:r>
      <w:r w:rsidRPr="00633AB7">
        <w:rPr>
          <w:rFonts w:ascii="Times New Roman" w:eastAsia="Times New Roman" w:hAnsi="Times New Roman"/>
          <w:b/>
          <w:noProof/>
          <w:sz w:val="24"/>
          <w:szCs w:val="24"/>
          <w:lang w:val="sr-Cyrl-RS" w:eastAsia="sr-Latn-CS"/>
        </w:rPr>
        <w:t>10.01.2018.</w:t>
      </w:r>
      <w:r w:rsidRPr="00633AB7">
        <w:rPr>
          <w:rFonts w:ascii="Times New Roman" w:eastAsia="Times New Roman" w:hAnsi="Times New Roman"/>
          <w:noProof/>
          <w:sz w:val="24"/>
          <w:szCs w:val="24"/>
          <w:lang w:val="sr-Cyrl-RS" w:eastAsia="sr-Latn-CS"/>
        </w:rPr>
        <w:t xml:space="preserve"> године у </w:t>
      </w:r>
      <w:r w:rsidRPr="00633AB7">
        <w:rPr>
          <w:rFonts w:ascii="Times New Roman" w:eastAsia="Times New Roman" w:hAnsi="Times New Roman"/>
          <w:b/>
          <w:noProof/>
          <w:sz w:val="24"/>
          <w:szCs w:val="24"/>
          <w:lang w:val="sr-Cyrl-RS" w:eastAsia="sr-Latn-CS"/>
        </w:rPr>
        <w:t>13:08 часова,</w:t>
      </w:r>
      <w:r w:rsidRPr="00633AB7">
        <w:rPr>
          <w:rFonts w:ascii="Times New Roman" w:eastAsia="Times New Roman" w:hAnsi="Times New Roman"/>
          <w:noProof/>
          <w:sz w:val="24"/>
          <w:szCs w:val="24"/>
          <w:lang w:val="sr-Cyrl-RS" w:eastAsia="sr-Latn-CS"/>
        </w:rPr>
        <w:t xml:space="preserve"> и то за партије</w:t>
      </w:r>
      <w:r w:rsidRPr="00633AB7">
        <w:rPr>
          <w:rFonts w:ascii="Times New Roman" w:eastAsia="Times New Roman" w:hAnsi="Times New Roman"/>
          <w:b/>
          <w:noProof/>
          <w:sz w:val="24"/>
          <w:szCs w:val="24"/>
          <w:lang w:val="sr-Cyrl-RS" w:eastAsia="sr-Latn-CS"/>
        </w:rPr>
        <w:t xml:space="preserve"> I </w:t>
      </w:r>
      <w:r w:rsidRPr="00633AB7">
        <w:rPr>
          <w:rFonts w:ascii="Times New Roman" w:eastAsia="Times New Roman" w:hAnsi="Times New Roman"/>
          <w:noProof/>
          <w:sz w:val="24"/>
          <w:szCs w:val="24"/>
          <w:lang w:val="sr-Cyrl-RS" w:eastAsia="sr-Latn-CS"/>
        </w:rPr>
        <w:t xml:space="preserve">и </w:t>
      </w:r>
      <w:r w:rsidRPr="00633AB7">
        <w:rPr>
          <w:rFonts w:ascii="Times New Roman" w:eastAsia="Times New Roman" w:hAnsi="Times New Roman"/>
          <w:b/>
          <w:noProof/>
          <w:sz w:val="24"/>
          <w:szCs w:val="24"/>
          <w:lang w:val="sr-Cyrl-RS" w:eastAsia="sr-Latn-CS"/>
        </w:rPr>
        <w:t>II</w:t>
      </w:r>
      <w:r w:rsidRPr="00633AB7">
        <w:rPr>
          <w:rFonts w:ascii="Times New Roman" w:eastAsia="Times New Roman" w:hAnsi="Times New Roman"/>
          <w:noProof/>
          <w:sz w:val="24"/>
          <w:szCs w:val="24"/>
          <w:lang w:val="sr-Cyrl-RS" w:eastAsia="sr-Latn-CS"/>
        </w:rPr>
        <w:t>. Констатује се да је понуда запечаћена, обележена и затворена по упутству из конкурсне документације.</w:t>
      </w:r>
    </w:p>
    <w:p w:rsidR="009C23A8" w:rsidRPr="00633AB7" w:rsidRDefault="009C23A8" w:rsidP="00160F66">
      <w:pPr>
        <w:spacing w:after="0"/>
        <w:jc w:val="both"/>
        <w:rPr>
          <w:rFonts w:ascii="Times New Roman" w:hAnsi="Times New Roman"/>
          <w:noProof/>
          <w:sz w:val="24"/>
          <w:szCs w:val="24"/>
          <w:lang w:val="sr-Cyrl-RS"/>
        </w:rPr>
      </w:pPr>
    </w:p>
    <w:p w:rsidR="009C23A8" w:rsidRPr="00633AB7" w:rsidRDefault="009C23A8"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 xml:space="preserve">КРИТЕРИЈУМ </w:t>
      </w:r>
      <w:r w:rsidR="000536FF" w:rsidRPr="00633AB7">
        <w:rPr>
          <w:rFonts w:ascii="Times New Roman" w:eastAsia="Times New Roman" w:hAnsi="Times New Roman"/>
          <w:noProof/>
          <w:sz w:val="24"/>
          <w:szCs w:val="24"/>
          <w:lang w:val="sr-Cyrl-RS" w:eastAsia="sr-Latn-CS"/>
        </w:rPr>
        <w:t xml:space="preserve">за избор најповољније понуде је: </w:t>
      </w:r>
      <w:r w:rsidR="000536FF" w:rsidRPr="00633AB7">
        <w:rPr>
          <w:rFonts w:ascii="Times New Roman" w:eastAsia="Times New Roman" w:hAnsi="Times New Roman"/>
          <w:b/>
          <w:noProof/>
          <w:sz w:val="24"/>
          <w:szCs w:val="24"/>
          <w:u w:val="single"/>
          <w:lang w:val="sr-Cyrl-RS" w:eastAsia="sr-Latn-CS"/>
        </w:rPr>
        <w:t>најнижа понуђена  цена</w:t>
      </w:r>
      <w:r w:rsidRPr="00633AB7">
        <w:rPr>
          <w:rFonts w:ascii="Times New Roman" w:eastAsia="Times New Roman" w:hAnsi="Times New Roman"/>
          <w:b/>
          <w:noProof/>
          <w:sz w:val="24"/>
          <w:szCs w:val="24"/>
          <w:lang w:val="sr-Cyrl-RS" w:eastAsia="sr-Latn-CS"/>
        </w:rPr>
        <w:t>.</w:t>
      </w:r>
      <w:r w:rsidRPr="00633AB7">
        <w:rPr>
          <w:rFonts w:ascii="Times New Roman" w:eastAsia="Times New Roman" w:hAnsi="Times New Roman"/>
          <w:noProof/>
          <w:sz w:val="24"/>
          <w:szCs w:val="24"/>
          <w:lang w:val="sr-Cyrl-RS" w:eastAsia="sr-Latn-CS"/>
        </w:rPr>
        <w:t xml:space="preserve"> </w:t>
      </w:r>
    </w:p>
    <w:p w:rsidR="009C23A8" w:rsidRPr="00633AB7" w:rsidRDefault="009C23A8" w:rsidP="00160F66">
      <w:pPr>
        <w:spacing w:after="0"/>
        <w:jc w:val="both"/>
        <w:rPr>
          <w:rFonts w:ascii="Times New Roman" w:eastAsia="Times New Roman" w:hAnsi="Times New Roman"/>
          <w:noProof/>
          <w:sz w:val="24"/>
          <w:szCs w:val="24"/>
          <w:lang w:val="sr-Cyrl-RS" w:eastAsia="sr-Latn-CS"/>
        </w:rPr>
      </w:pPr>
    </w:p>
    <w:p w:rsidR="00E8566C" w:rsidRPr="00633AB7" w:rsidRDefault="009C23A8"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Неблаговремених понуда није било.</w:t>
      </w:r>
    </w:p>
    <w:p w:rsidR="00E8566C" w:rsidRPr="00633AB7" w:rsidRDefault="00E8566C"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 xml:space="preserve">Стручну оцену понуда за јавну набавку </w:t>
      </w:r>
      <w:r w:rsidRPr="00633AB7">
        <w:rPr>
          <w:rFonts w:ascii="Times New Roman" w:eastAsia="Times New Roman" w:hAnsi="Times New Roman"/>
          <w:b/>
          <w:noProof/>
          <w:sz w:val="24"/>
          <w:szCs w:val="24"/>
          <w:lang w:val="sr-Cyrl-RS" w:eastAsia="sr-Latn-CS"/>
        </w:rPr>
        <w:t xml:space="preserve">услуга – </w:t>
      </w:r>
      <w:r w:rsidRPr="00633AB7">
        <w:rPr>
          <w:rFonts w:ascii="Times New Roman" w:eastAsia="Times New Roman" w:hAnsi="Times New Roman"/>
          <w:b/>
          <w:noProof/>
          <w:sz w:val="24"/>
          <w:szCs w:val="24"/>
          <w:u w:val="single"/>
          <w:lang w:val="sr-Cyrl-RS" w:eastAsia="sr-Latn-CS"/>
        </w:rPr>
        <w:t>Извођење наставе у природи</w:t>
      </w:r>
      <w:r w:rsidRPr="00633AB7">
        <w:rPr>
          <w:rFonts w:ascii="Times New Roman" w:eastAsia="Times New Roman" w:hAnsi="Times New Roman"/>
          <w:b/>
          <w:noProof/>
          <w:sz w:val="24"/>
          <w:szCs w:val="24"/>
          <w:lang w:val="sr-Cyrl-RS" w:eastAsia="sr-Latn-CS"/>
        </w:rPr>
        <w:t xml:space="preserve"> (обе партија)</w:t>
      </w:r>
      <w:r w:rsidRPr="00633AB7">
        <w:rPr>
          <w:rFonts w:ascii="Times New Roman" w:eastAsia="Times New Roman" w:hAnsi="Times New Roman"/>
          <w:b/>
          <w:iCs/>
          <w:noProof/>
          <w:sz w:val="24"/>
          <w:szCs w:val="24"/>
          <w:lang w:val="sr-Cyrl-RS" w:eastAsia="sr-Latn-CS"/>
        </w:rPr>
        <w:t>,</w:t>
      </w:r>
      <w:r w:rsidRPr="00633AB7">
        <w:rPr>
          <w:rFonts w:ascii="Times New Roman" w:eastAsia="Times New Roman" w:hAnsi="Times New Roman"/>
          <w:noProof/>
          <w:sz w:val="24"/>
          <w:szCs w:val="24"/>
          <w:lang w:val="sr-Cyrl-RS" w:eastAsia="sr-Latn-CS"/>
        </w:rPr>
        <w:t xml:space="preserve"> је Комисија извршила констатујући да су понуђачи доставили понуде са следећим ценама и роком важења понуде, по партијама: </w:t>
      </w:r>
    </w:p>
    <w:p w:rsidR="00424D01" w:rsidRPr="00633AB7" w:rsidRDefault="00424D01"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i/>
          <w:iCs/>
          <w:noProof/>
          <w:color w:val="FF0000"/>
          <w:sz w:val="24"/>
          <w:szCs w:val="24"/>
          <w:lang w:val="sr-Cyrl-RS"/>
        </w:rPr>
        <w:t>I партија</w:t>
      </w:r>
      <w:r w:rsidRPr="00633AB7">
        <w:rPr>
          <w:rFonts w:ascii="Times New Roman" w:eastAsia="Times New Roman" w:hAnsi="Times New Roman"/>
          <w:b/>
          <w:iCs/>
          <w:noProof/>
          <w:sz w:val="24"/>
          <w:szCs w:val="24"/>
          <w:lang w:val="sr-Cyrl-RS"/>
        </w:rPr>
        <w:t xml:space="preserve">: Настава у природи на Дивчибарима (пролеће 2018) → </w:t>
      </w:r>
      <w:r w:rsidRPr="00633AB7">
        <w:rPr>
          <w:rFonts w:ascii="Times New Roman" w:eastAsia="Times New Roman" w:hAnsi="Times New Roman"/>
          <w:b/>
          <w:noProof/>
          <w:color w:val="FF0000"/>
          <w:sz w:val="24"/>
          <w:szCs w:val="24"/>
          <w:lang w:val="sr-Cyrl-RS"/>
        </w:rPr>
        <w:t>2.450.000,00</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1. Понуда бр. 01-01</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 xml:space="preserve">„Сим пром“ д.о.о. </w:t>
      </w:r>
      <w:r w:rsidRPr="00633AB7">
        <w:rPr>
          <w:rFonts w:ascii="Times New Roman" w:eastAsia="Times New Roman" w:hAnsi="Times New Roman"/>
          <w:noProof/>
          <w:sz w:val="24"/>
          <w:szCs w:val="24"/>
          <w:lang w:val="sr-Cyrl-RS" w:eastAsia="sr-Latn-CS"/>
        </w:rPr>
        <w:t>из Београда,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2.380.480,32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2.393.280,00 </w:t>
      </w:r>
      <w:r w:rsidRPr="00633AB7">
        <w:rPr>
          <w:rFonts w:ascii="Times New Roman" w:eastAsia="Times New Roman" w:hAnsi="Times New Roman"/>
          <w:noProof/>
          <w:sz w:val="24"/>
          <w:szCs w:val="24"/>
          <w:lang w:val="sr-Cyrl-RS" w:eastAsia="sr-Latn-CS"/>
        </w:rPr>
        <w:t xml:space="preserve">динара (рсд.) са ПДВ-ом и роком важења понуде од </w:t>
      </w:r>
      <w:r w:rsidRPr="00633AB7">
        <w:rPr>
          <w:rFonts w:ascii="Times New Roman" w:eastAsia="Times New Roman" w:hAnsi="Times New Roman"/>
          <w:b/>
          <w:noProof/>
          <w:sz w:val="24"/>
          <w:szCs w:val="24"/>
          <w:lang w:val="sr-Cyrl-RS" w:eastAsia="sr-Latn-CS"/>
        </w:rPr>
        <w:t>60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је понуда попуњена у свему по упутству из конкурсне документације. </w:t>
      </w:r>
    </w:p>
    <w:p w:rsidR="00424D01" w:rsidRPr="00633AB7" w:rsidRDefault="00424D01" w:rsidP="00160F66">
      <w:pPr>
        <w:spacing w:after="0"/>
        <w:ind w:firstLine="1008"/>
        <w:jc w:val="both"/>
        <w:rPr>
          <w:rFonts w:ascii="Times New Roman" w:eastAsia="Times New Roman" w:hAnsi="Times New Roman"/>
          <w:iCs/>
          <w:noProof/>
          <w:sz w:val="24"/>
          <w:szCs w:val="24"/>
          <w:lang w:val="sr-Cyrl-RS" w:eastAsia="sr-Latn-CS"/>
        </w:rPr>
      </w:pPr>
      <w:r w:rsidRPr="00633AB7">
        <w:rPr>
          <w:rFonts w:ascii="Times New Roman" w:eastAsia="Times New Roman" w:hAnsi="Times New Roman"/>
          <w:b/>
          <w:noProof/>
          <w:sz w:val="24"/>
          <w:szCs w:val="24"/>
          <w:lang w:val="sr-Cyrl-RS" w:eastAsia="sr-Latn-CS"/>
        </w:rPr>
        <w:t>2. Понуда бр. 01-30, 01-31</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 xml:space="preserve">„Mivex“ д.о.о. </w:t>
      </w:r>
      <w:r w:rsidRPr="00633AB7">
        <w:rPr>
          <w:rFonts w:ascii="Times New Roman" w:eastAsia="Times New Roman" w:hAnsi="Times New Roman"/>
          <w:noProof/>
          <w:sz w:val="24"/>
          <w:szCs w:val="24"/>
          <w:lang w:val="sr-Cyrl-RS" w:eastAsia="sr-Latn-CS"/>
        </w:rPr>
        <w:t>из Београда,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2.236.479,94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2.268.480,00 </w:t>
      </w:r>
      <w:r w:rsidRPr="00633AB7">
        <w:rPr>
          <w:rFonts w:ascii="Times New Roman" w:eastAsia="Times New Roman" w:hAnsi="Times New Roman"/>
          <w:noProof/>
          <w:sz w:val="24"/>
          <w:szCs w:val="24"/>
          <w:lang w:val="sr-Cyrl-RS" w:eastAsia="sr-Latn-CS"/>
        </w:rPr>
        <w:t xml:space="preserve">динара (рсд.) са ПДВ-ом,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је понуда иницијално попуњена у свему по упутству из конкурсне документације, али да постоји основ за проверу примене упутства о пореском третману јединствене туристичке услуге из предметне Конкурсне документације. С обзиром на наведено </w:t>
      </w:r>
      <w:r w:rsidRPr="00633AB7">
        <w:rPr>
          <w:rFonts w:ascii="Times New Roman" w:eastAsia="Times New Roman" w:hAnsi="Times New Roman"/>
          <w:iCs/>
          <w:noProof/>
          <w:sz w:val="24"/>
          <w:szCs w:val="24"/>
          <w:lang w:val="sr-Cyrl-RS" w:eastAsia="sr-Latn-CS"/>
        </w:rPr>
        <w:t>Комисија дана 16.01.2018. године са мејл адресе школе</w:t>
      </w:r>
      <w:r w:rsidRPr="00633AB7">
        <w:rPr>
          <w:rFonts w:ascii="Times New Roman" w:eastAsia="Times New Roman" w:hAnsi="Times New Roman"/>
          <w:b/>
          <w:iCs/>
          <w:noProof/>
          <w:sz w:val="24"/>
          <w:szCs w:val="24"/>
          <w:lang w:val="sr-Cyrl-RS" w:eastAsia="sr-Latn-CS"/>
        </w:rPr>
        <w:t xml:space="preserve"> </w:t>
      </w:r>
      <w:hyperlink r:id="rId9" w:history="1">
        <w:r w:rsidRPr="00633AB7">
          <w:rPr>
            <w:rFonts w:ascii="Times New Roman" w:eastAsia="Times New Roman" w:hAnsi="Times New Roman"/>
            <w:b/>
            <w:noProof/>
            <w:color w:val="0000FF" w:themeColor="hyperlink"/>
            <w:sz w:val="24"/>
            <w:szCs w:val="24"/>
            <w:u w:val="single"/>
            <w:lang w:val="sr-Cyrl-RS" w:eastAsia="sr-Latn-CS"/>
          </w:rPr>
          <w:t>osmpalas@sbb.rs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на мејл адресу понуђача</w:t>
      </w:r>
      <w:r w:rsidRPr="00633AB7">
        <w:rPr>
          <w:rFonts w:ascii="Times New Roman" w:eastAsia="Times New Roman" w:hAnsi="Times New Roman"/>
          <w:b/>
          <w:iCs/>
          <w:noProof/>
          <w:sz w:val="24"/>
          <w:szCs w:val="24"/>
          <w:lang w:val="sr-Cyrl-RS" w:eastAsia="sr-Latn-CS"/>
        </w:rPr>
        <w:t xml:space="preserve"> </w:t>
      </w:r>
      <w:hyperlink r:id="rId10" w:history="1">
        <w:r w:rsidRPr="00633AB7">
          <w:rPr>
            <w:rFonts w:ascii="Times New Roman" w:eastAsia="Times New Roman" w:hAnsi="Times New Roman"/>
            <w:b/>
            <w:noProof/>
            <w:color w:val="0000FF" w:themeColor="hyperlink"/>
            <w:sz w:val="24"/>
            <w:szCs w:val="24"/>
            <w:u w:val="single"/>
            <w:lang w:val="sr-Cyrl-RS" w:eastAsia="sr-Latn-CS"/>
          </w:rPr>
          <w:t>mivex@mts.rs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послала захтев, имајући у виду специфичан порески третман предметних услуга, Понуђач јединичну цену од 23.296,67 динара (без ПДВ-а), односно 23.630,00 динара (са ПДВ-ом) за I партију, образложи, односно да изрази структуру цене са целокупном спецификацијом услуга у оквиру јединствене туристичке услуге (тј. калкулација исте). Понуђач је дана 16.01.2018. године доставио спецификацију јединичне цене из које је Комисија установила да Понуђач није поступио по упутству, односно да је приказао примену опште стопе ПДВ-а за услуге пратиоца и трошкове гратиса у оквиру јединичне цене, што се не може прихватити као закосни третман из разлога што, без обзира да ли је Понуђач у облигационом односу са правним (у смислу предузећа за пружање услуга професионалног туристичког вођења или другом туристичком агенцијом или сл.) када је то свакако део претходне туристичке услуге, или физичким лицем када таква услуга осим што потпада под претходну туристичку услуге, не потпада под третман порезом на додату вредност (ПДВ) већ пореза на доходак грађана, који се у цени предметних услуга не исказује. Тиме је Понуђач нарушио Начело једнакости понуђача (члан 12. ЗЈН) чије постојање током целог тока поступка мора обезбедити Наручилац и противзаконито остварио предност, имајући у виду да се применом критеријума „најнижа понуђена цена“ рангира укупна цена без ПДВ-а (као збир количина и јединичних цена без ПДВ-а).</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 xml:space="preserve"> </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3. Понуда бр. 01-33</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„Гранд турс“ д.о.о.</w:t>
      </w:r>
      <w:r w:rsidRPr="00633AB7">
        <w:rPr>
          <w:rFonts w:ascii="Times New Roman" w:eastAsia="Times New Roman" w:hAnsi="Times New Roman"/>
          <w:noProof/>
          <w:sz w:val="24"/>
          <w:szCs w:val="24"/>
          <w:lang w:val="sr-Cyrl-RS" w:eastAsia="sr-Latn-CS"/>
        </w:rPr>
        <w:t xml:space="preserve"> из Новог Сада,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2.247.040,32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2.264.640,00 </w:t>
      </w:r>
      <w:r w:rsidRPr="00633AB7">
        <w:rPr>
          <w:rFonts w:ascii="Times New Roman" w:eastAsia="Times New Roman" w:hAnsi="Times New Roman"/>
          <w:noProof/>
          <w:sz w:val="24"/>
          <w:szCs w:val="24"/>
          <w:lang w:val="sr-Cyrl-RS" w:eastAsia="sr-Latn-CS"/>
        </w:rPr>
        <w:t xml:space="preserve">динара (рсд.) са ПДВ-ом,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је понуда иницијално попуњена у свему по упутству из конкурсне документације, али да постоји основ за проверу примене упутства о пореском третману јединствене туристичке услуге из предметне Конкурсне документације. С обзиром на наведено </w:t>
      </w:r>
      <w:r w:rsidRPr="00633AB7">
        <w:rPr>
          <w:rFonts w:ascii="Times New Roman" w:eastAsia="Times New Roman" w:hAnsi="Times New Roman"/>
          <w:iCs/>
          <w:noProof/>
          <w:sz w:val="24"/>
          <w:szCs w:val="24"/>
          <w:lang w:val="sr-Cyrl-RS" w:eastAsia="sr-Latn-CS"/>
        </w:rPr>
        <w:t>Комисија дана 16.01.2018. године са мејл адресе школе</w:t>
      </w:r>
      <w:r w:rsidRPr="00633AB7">
        <w:rPr>
          <w:rFonts w:ascii="Times New Roman" w:eastAsia="Times New Roman" w:hAnsi="Times New Roman"/>
          <w:b/>
          <w:iCs/>
          <w:noProof/>
          <w:sz w:val="24"/>
          <w:szCs w:val="24"/>
          <w:lang w:val="sr-Cyrl-RS" w:eastAsia="sr-Latn-CS"/>
        </w:rPr>
        <w:t xml:space="preserve"> </w:t>
      </w:r>
      <w:hyperlink r:id="rId11" w:history="1">
        <w:r w:rsidRPr="00633AB7">
          <w:rPr>
            <w:rFonts w:ascii="Times New Roman" w:eastAsia="Times New Roman" w:hAnsi="Times New Roman"/>
            <w:b/>
            <w:noProof/>
            <w:color w:val="0000FF" w:themeColor="hyperlink"/>
            <w:sz w:val="24"/>
            <w:szCs w:val="24"/>
            <w:u w:val="single"/>
            <w:lang w:val="sr-Cyrl-RS" w:eastAsia="sr-Latn-CS"/>
          </w:rPr>
          <w:t>osmpalas@sbb.rs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на мејл адресу понуђача</w:t>
      </w:r>
      <w:r w:rsidRPr="00633AB7">
        <w:rPr>
          <w:rFonts w:ascii="Times New Roman" w:eastAsia="Times New Roman" w:hAnsi="Times New Roman"/>
          <w:b/>
          <w:iCs/>
          <w:noProof/>
          <w:sz w:val="24"/>
          <w:szCs w:val="24"/>
          <w:lang w:val="sr-Cyrl-RS" w:eastAsia="sr-Latn-CS"/>
        </w:rPr>
        <w:t xml:space="preserve"> </w:t>
      </w:r>
      <w:hyperlink r:id="rId12" w:history="1">
        <w:r w:rsidRPr="00633AB7">
          <w:rPr>
            <w:rFonts w:ascii="Times New Roman" w:eastAsia="Times New Roman" w:hAnsi="Times New Roman"/>
            <w:b/>
            <w:noProof/>
            <w:color w:val="0000FF" w:themeColor="hyperlink"/>
            <w:sz w:val="24"/>
            <w:szCs w:val="24"/>
            <w:u w:val="single"/>
            <w:lang w:val="sr-Cyrl-RS" w:eastAsia="sr-Latn-CS"/>
          </w:rPr>
          <w:t>grandbg@grandtours.co.rs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 xml:space="preserve">послала захтев, имајући у виду специфичан порески третман </w:t>
      </w:r>
      <w:r w:rsidRPr="00633AB7">
        <w:rPr>
          <w:rFonts w:ascii="Times New Roman" w:eastAsia="Times New Roman" w:hAnsi="Times New Roman"/>
          <w:iCs/>
          <w:noProof/>
          <w:sz w:val="24"/>
          <w:szCs w:val="24"/>
          <w:lang w:val="sr-Cyrl-RS" w:eastAsia="sr-Latn-CS"/>
        </w:rPr>
        <w:lastRenderedPageBreak/>
        <w:t>предметних услуга, Понуђач јединичну цену од 23.406,67 динара (без ПДВ-а), односно 23.590,00 динара (са ПДВ-ом) за I партију, образложи, односно да изрази структуру цене са целокупном спецификацијом услуга у оквиру јединствене туристичке услуге (тј. калкулација исте). Понуђач је дана 19.01.2018. године доставио спецификацију јединичне цене из које је Комисија установила да је Понуђач поступио по упутству из предметне Конкурсне документације.</w:t>
      </w:r>
    </w:p>
    <w:p w:rsidR="00424D01" w:rsidRPr="00633AB7" w:rsidRDefault="00424D01" w:rsidP="00160F66">
      <w:pPr>
        <w:spacing w:after="0"/>
        <w:ind w:firstLine="1008"/>
        <w:jc w:val="both"/>
        <w:rPr>
          <w:rFonts w:ascii="Times New Roman" w:eastAsia="Times New Roman" w:hAnsi="Times New Roman"/>
          <w:b/>
          <w:noProof/>
          <w:sz w:val="24"/>
          <w:szCs w:val="24"/>
          <w:lang w:val="sr-Cyrl-RS" w:eastAsia="sr-Latn-CS"/>
        </w:rPr>
      </w:pPr>
    </w:p>
    <w:p w:rsidR="00424D01" w:rsidRPr="00633AB7" w:rsidRDefault="00424D01" w:rsidP="00160F66">
      <w:pPr>
        <w:spacing w:after="0"/>
        <w:jc w:val="both"/>
        <w:rPr>
          <w:rFonts w:ascii="Times New Roman" w:eastAsia="Times New Roman" w:hAnsi="Times New Roman"/>
          <w:b/>
          <w:iCs/>
          <w:noProof/>
          <w:sz w:val="24"/>
          <w:szCs w:val="24"/>
          <w:lang w:val="sr-Cyrl-RS"/>
        </w:rPr>
      </w:pPr>
      <w:r w:rsidRPr="00633AB7">
        <w:rPr>
          <w:rFonts w:ascii="Times New Roman" w:eastAsia="Times New Roman" w:hAnsi="Times New Roman"/>
          <w:b/>
          <w:i/>
          <w:iCs/>
          <w:noProof/>
          <w:color w:val="FF0000"/>
          <w:sz w:val="24"/>
          <w:szCs w:val="24"/>
          <w:lang w:val="sr-Cyrl-RS"/>
        </w:rPr>
        <w:t>II партија</w:t>
      </w:r>
      <w:r w:rsidRPr="00633AB7">
        <w:rPr>
          <w:rFonts w:ascii="Times New Roman" w:eastAsia="Times New Roman" w:hAnsi="Times New Roman"/>
          <w:b/>
          <w:iCs/>
          <w:noProof/>
          <w:sz w:val="24"/>
          <w:szCs w:val="24"/>
          <w:lang w:val="sr-Cyrl-RS"/>
        </w:rPr>
        <w:t xml:space="preserve">: Настава у природи на Златибору (пролеће 2018) → </w:t>
      </w:r>
      <w:r w:rsidRPr="00633AB7">
        <w:rPr>
          <w:rFonts w:ascii="Times New Roman" w:eastAsia="Times New Roman" w:hAnsi="Times New Roman"/>
          <w:b/>
          <w:noProof/>
          <w:color w:val="FF0000"/>
          <w:sz w:val="24"/>
          <w:szCs w:val="24"/>
          <w:lang w:val="sr-Cyrl-RS"/>
        </w:rPr>
        <w:t>3.250.000,00</w:t>
      </w:r>
    </w:p>
    <w:p w:rsidR="00424D01" w:rsidRPr="00633AB7" w:rsidRDefault="00424D01"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iCs/>
          <w:noProof/>
          <w:sz w:val="24"/>
          <w:szCs w:val="24"/>
          <w:lang w:val="sr-Cyrl-RS" w:eastAsia="sr-Latn-CS"/>
        </w:rPr>
      </w:pPr>
      <w:r w:rsidRPr="00633AB7">
        <w:rPr>
          <w:rFonts w:ascii="Times New Roman" w:eastAsia="Times New Roman" w:hAnsi="Times New Roman"/>
          <w:b/>
          <w:noProof/>
          <w:sz w:val="24"/>
          <w:szCs w:val="24"/>
          <w:lang w:val="sr-Cyrl-RS" w:eastAsia="sr-Latn-CS"/>
        </w:rPr>
        <w:t>1. Понуда бр. 01-30, 01-32</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 xml:space="preserve">„Mivex“ д.о.о. </w:t>
      </w:r>
      <w:r w:rsidRPr="00633AB7">
        <w:rPr>
          <w:rFonts w:ascii="Times New Roman" w:eastAsia="Times New Roman" w:hAnsi="Times New Roman"/>
          <w:noProof/>
          <w:sz w:val="24"/>
          <w:szCs w:val="24"/>
          <w:lang w:val="sr-Cyrl-RS" w:eastAsia="sr-Latn-CS"/>
        </w:rPr>
        <w:t>из Београда,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3.075.366,58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3.118.700,00 </w:t>
      </w:r>
      <w:r w:rsidRPr="00633AB7">
        <w:rPr>
          <w:rFonts w:ascii="Times New Roman" w:eastAsia="Times New Roman" w:hAnsi="Times New Roman"/>
          <w:noProof/>
          <w:sz w:val="24"/>
          <w:szCs w:val="24"/>
          <w:lang w:val="sr-Cyrl-RS" w:eastAsia="sr-Latn-CS"/>
        </w:rPr>
        <w:t xml:space="preserve">динара (рсд.) са ПДВ-ом,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је понуда иницијално попуњена у свему по упутству из конкурсне документације, али да постоји основ за проверу примене упутства о пореском третману јединствене туристичке услуге из предметне Конкурсне документације. С обзиром на наведено </w:t>
      </w:r>
      <w:r w:rsidRPr="00633AB7">
        <w:rPr>
          <w:rFonts w:ascii="Times New Roman" w:eastAsia="Times New Roman" w:hAnsi="Times New Roman"/>
          <w:iCs/>
          <w:noProof/>
          <w:sz w:val="24"/>
          <w:szCs w:val="24"/>
          <w:lang w:val="sr-Cyrl-RS" w:eastAsia="sr-Latn-CS"/>
        </w:rPr>
        <w:t>Комисија дана 16.01.2018. године са мејл адресе школе</w:t>
      </w:r>
      <w:r w:rsidRPr="00633AB7">
        <w:rPr>
          <w:rFonts w:ascii="Times New Roman" w:eastAsia="Times New Roman" w:hAnsi="Times New Roman"/>
          <w:b/>
          <w:iCs/>
          <w:noProof/>
          <w:sz w:val="24"/>
          <w:szCs w:val="24"/>
          <w:lang w:val="sr-Cyrl-RS" w:eastAsia="sr-Latn-CS"/>
        </w:rPr>
        <w:t xml:space="preserve"> </w:t>
      </w:r>
      <w:hyperlink r:id="rId13" w:history="1">
        <w:r w:rsidRPr="00633AB7">
          <w:rPr>
            <w:rFonts w:ascii="Times New Roman" w:eastAsia="Times New Roman" w:hAnsi="Times New Roman"/>
            <w:b/>
            <w:noProof/>
            <w:color w:val="0000FF" w:themeColor="hyperlink"/>
            <w:sz w:val="24"/>
            <w:szCs w:val="24"/>
            <w:u w:val="single"/>
            <w:lang w:val="sr-Cyrl-RS" w:eastAsia="sr-Latn-CS"/>
          </w:rPr>
          <w:t>osmpalas@sbb.rs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на мејл адресу понуђача</w:t>
      </w:r>
      <w:r w:rsidRPr="00633AB7">
        <w:rPr>
          <w:rFonts w:ascii="Times New Roman" w:eastAsia="Times New Roman" w:hAnsi="Times New Roman"/>
          <w:b/>
          <w:iCs/>
          <w:noProof/>
          <w:sz w:val="24"/>
          <w:szCs w:val="24"/>
          <w:lang w:val="sr-Cyrl-RS" w:eastAsia="sr-Latn-CS"/>
        </w:rPr>
        <w:t xml:space="preserve"> </w:t>
      </w:r>
      <w:hyperlink r:id="rId14" w:history="1">
        <w:r w:rsidRPr="00633AB7">
          <w:rPr>
            <w:rFonts w:ascii="Times New Roman" w:eastAsia="Times New Roman" w:hAnsi="Times New Roman"/>
            <w:b/>
            <w:noProof/>
            <w:color w:val="0000FF" w:themeColor="hyperlink"/>
            <w:sz w:val="24"/>
            <w:szCs w:val="24"/>
            <w:u w:val="single"/>
            <w:lang w:val="sr-Cyrl-RS" w:eastAsia="sr-Latn-CS"/>
          </w:rPr>
          <w:t>mivex@mts.rs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послала захтев, имајући у виду специфичан порески третман предметних услуга, Понуђач јединичну цену од 23.656,67 динара (без ПДВ-а), односно 23.990,00 динара (са ПДВ-ом) за II партију, образложи, односно да изрази структуру цене са целокупном спецификацијом услуга у оквиру јединствене туристичке услуге (тј. калкулација исте). Понуђач је дана 19.01.2018. године доставио спецификацију јединичне цене из које је Комисија установила да Понуђач није поступио по упутству, односно да је приказао примену опште стопе ПДВ-а за услуге пратиоца и трошкове гратиса у оквиру јединичне цене, што се не може прихватити као закосни третман из разлога што, без обзира да ли је Понуђач у облигационом односу са правним (у смислу предузећа за пружање услуга професионалног туристичког вођења или другом туристичком агенцијом или сл.) када је то свакако део претходне туристичке услуге, или физичким лицем када таква услуга осим што потпада под претходну туристичку услуге, не потпада под третман порезом на додату вредност (ПДВ) већ пореза на доходак грађана, који се у цени предметних услуга не исказује. Тиме је Понуђач нарушио Начело једнакости понуђача (члан 12. ЗЈН) чије постојање током целог тока поступка мора обезбедити Наручилац и противзаконито остварио предност, имајући у виду да се применом критеријума „најнижа понуђена цена“ рангира укупна цена без ПДВ-а (као збир количина и јединичних цена без ПДВ-а).</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p>
    <w:p w:rsidR="00566062"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2. Понуда бр. 01-33</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„Гранд турс“ д.о.о.</w:t>
      </w:r>
      <w:r w:rsidRPr="00633AB7">
        <w:rPr>
          <w:rFonts w:ascii="Times New Roman" w:eastAsia="Times New Roman" w:hAnsi="Times New Roman"/>
          <w:noProof/>
          <w:sz w:val="24"/>
          <w:szCs w:val="24"/>
          <w:lang w:val="sr-Cyrl-RS" w:eastAsia="sr-Latn-CS"/>
        </w:rPr>
        <w:t xml:space="preserve"> из Новог Сада,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3.077.532,90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3.105.700,00 </w:t>
      </w:r>
      <w:r w:rsidRPr="00633AB7">
        <w:rPr>
          <w:rFonts w:ascii="Times New Roman" w:eastAsia="Times New Roman" w:hAnsi="Times New Roman"/>
          <w:noProof/>
          <w:sz w:val="24"/>
          <w:szCs w:val="24"/>
          <w:lang w:val="sr-Cyrl-RS" w:eastAsia="sr-Latn-CS"/>
        </w:rPr>
        <w:t xml:space="preserve">динара (рсд.) са ПДВ-ом,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је понуда иницијално попуњена у свему по упутству из конкурсне документације, али да постоји основ за проверу примене упутства о пореском третману јединствене туристичке услуге из предметне Конкурсне документације. С обзиром на наведено </w:t>
      </w:r>
      <w:r w:rsidRPr="00633AB7">
        <w:rPr>
          <w:rFonts w:ascii="Times New Roman" w:eastAsia="Times New Roman" w:hAnsi="Times New Roman"/>
          <w:iCs/>
          <w:noProof/>
          <w:sz w:val="24"/>
          <w:szCs w:val="24"/>
          <w:lang w:val="sr-Cyrl-RS" w:eastAsia="sr-Latn-CS"/>
        </w:rPr>
        <w:t xml:space="preserve">Комисија дана 16.01.2018. </w:t>
      </w:r>
      <w:r w:rsidRPr="00633AB7">
        <w:rPr>
          <w:rFonts w:ascii="Times New Roman" w:eastAsia="Times New Roman" w:hAnsi="Times New Roman"/>
          <w:iCs/>
          <w:noProof/>
          <w:sz w:val="24"/>
          <w:szCs w:val="24"/>
          <w:lang w:val="sr-Cyrl-RS" w:eastAsia="sr-Latn-CS"/>
        </w:rPr>
        <w:lastRenderedPageBreak/>
        <w:t>године са мејл адресе школе</w:t>
      </w:r>
      <w:r w:rsidRPr="00633AB7">
        <w:rPr>
          <w:rFonts w:ascii="Times New Roman" w:eastAsia="Times New Roman" w:hAnsi="Times New Roman"/>
          <w:b/>
          <w:iCs/>
          <w:noProof/>
          <w:sz w:val="24"/>
          <w:szCs w:val="24"/>
          <w:lang w:val="sr-Cyrl-RS" w:eastAsia="sr-Latn-CS"/>
        </w:rPr>
        <w:t xml:space="preserve"> </w:t>
      </w:r>
      <w:hyperlink r:id="rId15" w:history="1">
        <w:r w:rsidRPr="00633AB7">
          <w:rPr>
            <w:rFonts w:ascii="Times New Roman" w:eastAsia="Times New Roman" w:hAnsi="Times New Roman"/>
            <w:b/>
            <w:noProof/>
            <w:color w:val="0000FF" w:themeColor="hyperlink"/>
            <w:sz w:val="24"/>
            <w:szCs w:val="24"/>
            <w:u w:val="single"/>
            <w:lang w:val="sr-Cyrl-RS" w:eastAsia="sr-Latn-CS"/>
          </w:rPr>
          <w:t>osmpalas@sbb.rs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на мејл адресу понуђача</w:t>
      </w:r>
      <w:r w:rsidRPr="00633AB7">
        <w:rPr>
          <w:rFonts w:ascii="Times New Roman" w:eastAsia="Times New Roman" w:hAnsi="Times New Roman"/>
          <w:b/>
          <w:iCs/>
          <w:noProof/>
          <w:sz w:val="24"/>
          <w:szCs w:val="24"/>
          <w:lang w:val="sr-Cyrl-RS" w:eastAsia="sr-Latn-CS"/>
        </w:rPr>
        <w:t xml:space="preserve"> </w:t>
      </w:r>
      <w:hyperlink r:id="rId16" w:history="1">
        <w:r w:rsidRPr="00633AB7">
          <w:rPr>
            <w:rFonts w:ascii="Times New Roman" w:eastAsia="Times New Roman" w:hAnsi="Times New Roman"/>
            <w:b/>
            <w:noProof/>
            <w:color w:val="0000FF" w:themeColor="hyperlink"/>
            <w:sz w:val="24"/>
            <w:szCs w:val="24"/>
            <w:u w:val="single"/>
            <w:lang w:val="sr-Cyrl-RS" w:eastAsia="sr-Latn-CS"/>
          </w:rPr>
          <w:t>grandbg@grandtours.co.rs</w:t>
        </w:r>
      </w:hyperlink>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iCs/>
          <w:noProof/>
          <w:sz w:val="24"/>
          <w:szCs w:val="24"/>
          <w:lang w:val="sr-Cyrl-RS" w:eastAsia="sr-Latn-CS"/>
        </w:rPr>
        <w:t>послала захтев, имајући у виду специфичан порески третман предметних услуга, Понуђач јединичну цену од 23.673,33 динара (без ПДВ-а), односно 23.890,00 динара (са ПДВ-ом) за II партију, образложи, односно да изрази структуру цене са целокупном спецификацијом услуга у оквиру јединствене туристичке услуге (тј. калкулација исте). Понуђач је дана 19.01.2018. године доставио спецификацију јединичне цене из које је Комисија установила да је Понуђач поступио по упутству из предметне Конкурсне документације.</w:t>
      </w:r>
    </w:p>
    <w:p w:rsidR="005B6480" w:rsidRPr="00633AB7" w:rsidRDefault="005B6480" w:rsidP="00160F66">
      <w:pPr>
        <w:spacing w:after="0"/>
        <w:ind w:firstLine="1008"/>
        <w:jc w:val="both"/>
        <w:rPr>
          <w:rFonts w:ascii="Times New Roman" w:eastAsia="Times New Roman" w:hAnsi="Times New Roman"/>
          <w:noProof/>
          <w:sz w:val="24"/>
          <w:szCs w:val="24"/>
          <w:lang w:val="sr-Cyrl-RS" w:eastAsia="sr-Latn-CS"/>
        </w:rPr>
      </w:pPr>
    </w:p>
    <w:p w:rsidR="00566062" w:rsidRPr="00633AB7" w:rsidRDefault="00566062"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Комисија је у фази стручне оцене потврдила недостатке који су констатовани у делу под тачком 7. Извештаја о стручној оцени понуда, али утврдила и нове, па је оценила одређене понуде као неприхватљиве, и то је описано на следећи начин:</w:t>
      </w:r>
    </w:p>
    <w:p w:rsidR="00424D01" w:rsidRPr="00633AB7" w:rsidRDefault="00424D01" w:rsidP="00160F66">
      <w:pPr>
        <w:spacing w:after="0"/>
        <w:jc w:val="both"/>
        <w:rPr>
          <w:rFonts w:ascii="Times New Roman" w:eastAsia="Times New Roman" w:hAnsi="Times New Roman"/>
          <w:noProof/>
          <w:sz w:val="24"/>
          <w:szCs w:val="24"/>
          <w:lang w:val="sr-Cyrl-RS" w:eastAsia="sr-Latn-CS"/>
        </w:rPr>
      </w:pPr>
    </w:p>
    <w:p w:rsidR="005B6480" w:rsidRPr="00633AB7" w:rsidRDefault="00424D01" w:rsidP="00160F66">
      <w:pPr>
        <w:spacing w:after="0"/>
        <w:ind w:firstLine="1008"/>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 xml:space="preserve">1. „Mivex“ д.о.о. </w:t>
      </w:r>
      <w:r w:rsidRPr="00633AB7">
        <w:rPr>
          <w:rFonts w:ascii="Times New Roman" w:eastAsia="Times New Roman" w:hAnsi="Times New Roman"/>
          <w:noProof/>
          <w:sz w:val="24"/>
          <w:szCs w:val="24"/>
          <w:lang w:val="sr-Cyrl-RS" w:eastAsia="sr-Latn-CS"/>
        </w:rPr>
        <w:t>из Београда, који</w:t>
      </w:r>
      <w:r w:rsidRPr="00633AB7">
        <w:rPr>
          <w:rFonts w:ascii="Times New Roman" w:eastAsia="Times New Roman" w:hAnsi="Times New Roman"/>
          <w:b/>
          <w:noProof/>
          <w:sz w:val="24"/>
          <w:szCs w:val="24"/>
          <w:lang w:val="sr-Cyrl-RS" w:eastAsia="sr-Latn-CS"/>
        </w:rPr>
        <w:t xml:space="preserve"> у понуди за </w:t>
      </w:r>
      <w:r w:rsidRPr="00633AB7">
        <w:rPr>
          <w:rFonts w:ascii="Times New Roman" w:hAnsi="Times New Roman"/>
          <w:b/>
          <w:i/>
          <w:noProof/>
          <w:color w:val="FF0000"/>
          <w:sz w:val="24"/>
          <w:szCs w:val="24"/>
          <w:lang w:val="sr-Cyrl-RS"/>
        </w:rPr>
        <w:t>I и</w:t>
      </w:r>
      <w:r w:rsidRPr="00633AB7">
        <w:rPr>
          <w:rFonts w:ascii="Times New Roman" w:eastAsia="Times New Roman" w:hAnsi="Times New Roman"/>
          <w:b/>
          <w:i/>
          <w:iCs/>
          <w:noProof/>
          <w:color w:val="FF0000"/>
          <w:sz w:val="24"/>
          <w:szCs w:val="24"/>
          <w:lang w:val="sr-Cyrl-RS" w:eastAsia="sr-Latn-CS"/>
        </w:rPr>
        <w:t xml:space="preserve"> II партију</w:t>
      </w:r>
      <w:r w:rsidRPr="00633AB7">
        <w:rPr>
          <w:rFonts w:ascii="Times New Roman" w:eastAsia="Times New Roman" w:hAnsi="Times New Roman"/>
          <w:iCs/>
          <w:noProof/>
          <w:sz w:val="24"/>
          <w:szCs w:val="24"/>
          <w:lang w:val="sr-Cyrl-RS" w:eastAsia="sr-Latn-CS"/>
        </w:rPr>
        <w:t>,</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а за које је понудио цене наведене у претходном делу одлуке и то на начин противан упутству, није доказао усаглашеност понуде са техничком спецификацијом у смислу што понуђени смештајни објекат </w:t>
      </w:r>
      <w:r w:rsidRPr="00633AB7">
        <w:rPr>
          <w:rFonts w:ascii="Times New Roman" w:eastAsia="Times New Roman" w:hAnsi="Times New Roman"/>
          <w:b/>
          <w:noProof/>
          <w:sz w:val="24"/>
          <w:szCs w:val="24"/>
          <w:lang w:val="sr-Cyrl-RS" w:eastAsia="sr-Latn-CS"/>
        </w:rPr>
        <w:t xml:space="preserve">за </w:t>
      </w:r>
      <w:r w:rsidRPr="00633AB7">
        <w:rPr>
          <w:rFonts w:ascii="Times New Roman" w:hAnsi="Times New Roman"/>
          <w:b/>
          <w:i/>
          <w:noProof/>
          <w:color w:val="FF0000"/>
          <w:sz w:val="24"/>
          <w:szCs w:val="24"/>
          <w:lang w:val="sr-Cyrl-RS"/>
        </w:rPr>
        <w:t xml:space="preserve">I </w:t>
      </w:r>
      <w:r w:rsidRPr="00633AB7">
        <w:rPr>
          <w:rFonts w:ascii="Times New Roman" w:eastAsia="Times New Roman" w:hAnsi="Times New Roman"/>
          <w:b/>
          <w:i/>
          <w:iCs/>
          <w:noProof/>
          <w:color w:val="FF0000"/>
          <w:sz w:val="24"/>
          <w:szCs w:val="24"/>
          <w:lang w:val="sr-Cyrl-RS" w:eastAsia="sr-Latn-CS"/>
        </w:rPr>
        <w:t>партију</w:t>
      </w:r>
      <w:r w:rsidRPr="00633AB7">
        <w:rPr>
          <w:rFonts w:ascii="Times New Roman" w:eastAsia="Times New Roman" w:hAnsi="Times New Roman"/>
          <w:noProof/>
          <w:sz w:val="24"/>
          <w:szCs w:val="24"/>
          <w:lang w:val="sr-Cyrl-RS" w:eastAsia="sr-Latn-CS"/>
        </w:rPr>
        <w:t xml:space="preserve"> не испуњава минималне описане карактеристике, односно нема смештајни капацитет у којем може у једној смени да се смести захтеваних 96 ученика, што је изричито захтевано предметном Конкурсном документацијом, већ је понуђен објекат који има укупно 60 лежајева у структури соба 1/1 и 1/2, док за </w:t>
      </w:r>
      <w:r w:rsidRPr="00633AB7">
        <w:rPr>
          <w:rFonts w:ascii="Times New Roman" w:eastAsia="Times New Roman" w:hAnsi="Times New Roman"/>
          <w:b/>
          <w:i/>
          <w:iCs/>
          <w:noProof/>
          <w:color w:val="FF0000"/>
          <w:sz w:val="24"/>
          <w:szCs w:val="24"/>
          <w:lang w:val="sr-Cyrl-RS" w:eastAsia="sr-Latn-CS"/>
        </w:rPr>
        <w:t>II партију</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понуђен објекат који нема прекривени спортски терен, а како је изричито предвиђено предметном Конкурсном документацијом. Понуђени објекат се географски налази у селу Сирогојно, које припада планини Златибор, али не и туристичком центру (месту) Златибор како проистиче из захтева у предметној Конкурсној документацији. Комисија је ценила и то што понуђени смештајни објекат нема затворени базен, што је као препорука било наведено понуђачима, али констатује да због формулације то није разлог за одбијање понуде, већ све претходно наведено, а пре свега начин изражавања цене без ПДВ-а супротан законским обавезама из предметне материје. Комисија констатује да је поменути понуђач у понуди за</w:t>
      </w:r>
      <w:r w:rsidRPr="00633AB7">
        <w:rPr>
          <w:rFonts w:ascii="Times New Roman" w:eastAsia="Times New Roman" w:hAnsi="Times New Roman"/>
          <w:b/>
          <w:noProof/>
          <w:sz w:val="24"/>
          <w:szCs w:val="24"/>
          <w:lang w:val="sr-Cyrl-RS" w:eastAsia="sr-Latn-CS"/>
        </w:rPr>
        <w:t xml:space="preserve"> </w:t>
      </w:r>
      <w:r w:rsidRPr="00633AB7">
        <w:rPr>
          <w:rFonts w:ascii="Times New Roman" w:hAnsi="Times New Roman"/>
          <w:b/>
          <w:i/>
          <w:noProof/>
          <w:color w:val="FF0000"/>
          <w:sz w:val="24"/>
          <w:szCs w:val="24"/>
          <w:lang w:val="sr-Cyrl-RS"/>
        </w:rPr>
        <w:t>I</w:t>
      </w:r>
      <w:r w:rsidRPr="00633AB7">
        <w:rPr>
          <w:rFonts w:ascii="Times New Roman" w:eastAsia="Times New Roman" w:hAnsi="Times New Roman"/>
          <w:b/>
          <w:i/>
          <w:iCs/>
          <w:noProof/>
          <w:color w:val="FF0000"/>
          <w:sz w:val="24"/>
          <w:szCs w:val="24"/>
          <w:lang w:val="sr-Cyrl-RS" w:eastAsia="sr-Latn-CS"/>
        </w:rPr>
        <w:t xml:space="preserve"> </w:t>
      </w:r>
      <w:r w:rsidRPr="00633AB7">
        <w:rPr>
          <w:rFonts w:ascii="Times New Roman" w:hAnsi="Times New Roman"/>
          <w:b/>
          <w:i/>
          <w:noProof/>
          <w:color w:val="FF0000"/>
          <w:sz w:val="24"/>
          <w:szCs w:val="24"/>
          <w:lang w:val="sr-Cyrl-RS"/>
        </w:rPr>
        <w:t>и</w:t>
      </w:r>
      <w:r w:rsidRPr="00633AB7">
        <w:rPr>
          <w:rFonts w:ascii="Times New Roman" w:eastAsia="Times New Roman" w:hAnsi="Times New Roman"/>
          <w:b/>
          <w:i/>
          <w:iCs/>
          <w:noProof/>
          <w:color w:val="FF0000"/>
          <w:sz w:val="24"/>
          <w:szCs w:val="24"/>
          <w:lang w:val="sr-Cyrl-RS" w:eastAsia="sr-Latn-CS"/>
        </w:rPr>
        <w:t xml:space="preserve"> II партију</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u w:val="single"/>
          <w:lang w:val="sr-Cyrl-RS" w:eastAsia="sr-Latn-CS"/>
        </w:rPr>
        <w:t>доставио доказе о испуњењу свих обавезних услова у смислу члана 75. а у вези члана 77. став 1. тачке од 1) до 5) ЗЈН и додатних услова постављених предметном конкурсном документацијом у смислу члана 76. а у вези члана 77. став 2. тачке 1) и тачке 2) подтачке од (1) до (5) ЗЈН, постављених предметном конкурсном документацијом</w:t>
      </w:r>
      <w:r w:rsidRPr="00633AB7">
        <w:rPr>
          <w:rFonts w:ascii="Times New Roman" w:eastAsia="Times New Roman" w:hAnsi="Times New Roman"/>
          <w:noProof/>
          <w:sz w:val="24"/>
          <w:szCs w:val="24"/>
          <w:lang w:val="sr-Cyrl-RS" w:eastAsia="sr-Latn-CS"/>
        </w:rPr>
        <w:t xml:space="preserve"> али </w:t>
      </w:r>
      <w:r w:rsidRPr="00633AB7">
        <w:rPr>
          <w:rFonts w:ascii="Times New Roman" w:eastAsia="Times New Roman" w:hAnsi="Times New Roman"/>
          <w:b/>
          <w:noProof/>
          <w:sz w:val="24"/>
          <w:szCs w:val="24"/>
          <w:u w:val="single"/>
          <w:lang w:val="sr-Cyrl-RS" w:eastAsia="sr-Latn-CS"/>
        </w:rPr>
        <w:t>не и подтачке (6), као и то да није поступио по императивном</w:t>
      </w:r>
      <w:r w:rsidRPr="00633AB7">
        <w:rPr>
          <w:rFonts w:ascii="Times New Roman" w:eastAsia="Times New Roman" w:hAnsi="Times New Roman"/>
          <w:noProof/>
          <w:sz w:val="24"/>
          <w:szCs w:val="24"/>
          <w:u w:val="single"/>
          <w:lang w:val="sr-Cyrl-RS" w:eastAsia="sr-Latn-CS"/>
        </w:rPr>
        <w:t xml:space="preserve"> </w:t>
      </w:r>
      <w:r w:rsidRPr="00633AB7">
        <w:rPr>
          <w:rFonts w:ascii="Times New Roman" w:eastAsia="Times New Roman" w:hAnsi="Times New Roman"/>
          <w:b/>
          <w:noProof/>
          <w:sz w:val="24"/>
          <w:szCs w:val="24"/>
          <w:u w:val="single"/>
          <w:lang w:val="sr-Cyrl-RS" w:eastAsia="sr-Latn-CS"/>
        </w:rPr>
        <w:t>постављеном упутству у предметној Конкурсној документацији у вези специфичног пореског третмана предметне услуге</w:t>
      </w:r>
      <w:r w:rsidRPr="00633AB7">
        <w:rPr>
          <w:rFonts w:ascii="Times New Roman" w:eastAsia="Times New Roman" w:hAnsi="Times New Roman"/>
          <w:b/>
          <w:iCs/>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што понуде чини </w:t>
      </w:r>
      <w:r w:rsidRPr="00633AB7">
        <w:rPr>
          <w:rFonts w:ascii="Times New Roman" w:eastAsia="Times New Roman" w:hAnsi="Times New Roman"/>
          <w:b/>
          <w:noProof/>
          <w:sz w:val="24"/>
          <w:szCs w:val="24"/>
          <w:lang w:val="sr-Cyrl-RS" w:eastAsia="sr-Latn-CS"/>
        </w:rPr>
        <w:t>понудама са битним недостацима у смислу члана 106. став 1. тачка 2) и 5)</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 xml:space="preserve">Све наведено </w:t>
      </w:r>
      <w:r w:rsidRPr="00633AB7">
        <w:rPr>
          <w:rFonts w:ascii="Times New Roman" w:eastAsia="Times New Roman" w:hAnsi="Times New Roman"/>
          <w:b/>
          <w:noProof/>
          <w:sz w:val="24"/>
          <w:szCs w:val="24"/>
          <w:u w:val="single"/>
          <w:lang w:val="sr-Cyrl-RS" w:eastAsia="sr-Latn-CS"/>
        </w:rPr>
        <w:t>понуду чини неприхватљивом у смислу члана 3. став 1. тачка 33) ЗЈН, али и понудом која садржи битне недостатке у складу са чланом 106. став 1. тачке 2) и 5) ЗЈН,</w:t>
      </w:r>
      <w:r w:rsidRPr="00633AB7">
        <w:rPr>
          <w:rFonts w:ascii="Times New Roman" w:eastAsia="Times New Roman" w:hAnsi="Times New Roman"/>
          <w:b/>
          <w:noProof/>
          <w:sz w:val="24"/>
          <w:szCs w:val="24"/>
          <w:lang w:val="sr-Cyrl-RS" w:eastAsia="sr-Latn-CS"/>
        </w:rPr>
        <w:t xml:space="preserve"> те се као таква </w:t>
      </w:r>
      <w:r w:rsidRPr="00633AB7">
        <w:rPr>
          <w:rFonts w:ascii="Times New Roman" w:eastAsia="Times New Roman" w:hAnsi="Times New Roman"/>
          <w:b/>
          <w:noProof/>
          <w:sz w:val="24"/>
          <w:szCs w:val="24"/>
          <w:lang w:val="sr-Cyrl-RS" w:eastAsia="sr-Latn-CS"/>
        </w:rPr>
        <w:lastRenderedPageBreak/>
        <w:t xml:space="preserve">ОДБИЈА и </w:t>
      </w:r>
      <w:r w:rsidRPr="00633AB7">
        <w:rPr>
          <w:rFonts w:ascii="Times New Roman" w:eastAsia="Times New Roman" w:hAnsi="Times New Roman"/>
          <w:b/>
          <w:noProof/>
          <w:sz w:val="24"/>
          <w:szCs w:val="24"/>
          <w:u w:val="single"/>
          <w:lang w:val="sr-Cyrl-RS" w:eastAsia="sr-Latn-CS"/>
        </w:rPr>
        <w:t>не узима</w:t>
      </w:r>
      <w:r w:rsidRPr="00633AB7">
        <w:rPr>
          <w:rFonts w:ascii="Times New Roman" w:eastAsia="Times New Roman" w:hAnsi="Times New Roman"/>
          <w:b/>
          <w:noProof/>
          <w:sz w:val="24"/>
          <w:szCs w:val="24"/>
          <w:lang w:val="sr-Cyrl-RS" w:eastAsia="sr-Latn-CS"/>
        </w:rPr>
        <w:t xml:space="preserve"> у даље разматрање, односно рангирање када су у питању </w:t>
      </w:r>
      <w:r w:rsidRPr="00633AB7">
        <w:rPr>
          <w:rFonts w:ascii="Times New Roman" w:hAnsi="Times New Roman"/>
          <w:b/>
          <w:i/>
          <w:noProof/>
          <w:color w:val="FF0000"/>
          <w:sz w:val="24"/>
          <w:szCs w:val="24"/>
          <w:lang w:val="sr-Cyrl-RS"/>
        </w:rPr>
        <w:t>I</w:t>
      </w:r>
      <w:r w:rsidRPr="00633AB7">
        <w:rPr>
          <w:rFonts w:ascii="Times New Roman" w:eastAsia="Times New Roman" w:hAnsi="Times New Roman"/>
          <w:b/>
          <w:i/>
          <w:iCs/>
          <w:noProof/>
          <w:color w:val="FF0000"/>
          <w:sz w:val="24"/>
          <w:szCs w:val="24"/>
          <w:lang w:val="sr-Cyrl-RS" w:eastAsia="sr-Latn-CS"/>
        </w:rPr>
        <w:t xml:space="preserve"> и II партија</w:t>
      </w:r>
      <w:r w:rsidRPr="00633AB7">
        <w:rPr>
          <w:rFonts w:ascii="Times New Roman" w:eastAsia="Times New Roman" w:hAnsi="Times New Roman"/>
          <w:b/>
          <w:noProof/>
          <w:sz w:val="24"/>
          <w:szCs w:val="24"/>
          <w:lang w:val="sr-Cyrl-RS" w:eastAsia="sr-Latn-CS"/>
        </w:rPr>
        <w:t>.</w:t>
      </w:r>
    </w:p>
    <w:p w:rsidR="00D47427" w:rsidRPr="00633AB7" w:rsidRDefault="00D47427" w:rsidP="00160F66">
      <w:pPr>
        <w:spacing w:after="0"/>
        <w:ind w:firstLine="1008"/>
        <w:jc w:val="both"/>
        <w:rPr>
          <w:rFonts w:ascii="Times New Roman" w:eastAsia="Times New Roman" w:hAnsi="Times New Roman"/>
          <w:b/>
          <w:noProof/>
          <w:sz w:val="24"/>
          <w:szCs w:val="24"/>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 xml:space="preserve">Такође, стручну оцену понуда за јавну набавку </w:t>
      </w:r>
      <w:r w:rsidRPr="00633AB7">
        <w:rPr>
          <w:rFonts w:ascii="Times New Roman" w:eastAsia="Times New Roman" w:hAnsi="Times New Roman"/>
          <w:b/>
          <w:noProof/>
          <w:sz w:val="24"/>
          <w:szCs w:val="24"/>
          <w:lang w:val="sr-Cyrl-RS" w:eastAsia="sr-Latn-CS"/>
        </w:rPr>
        <w:t xml:space="preserve">услуга – </w:t>
      </w:r>
      <w:r w:rsidRPr="00633AB7">
        <w:rPr>
          <w:rFonts w:ascii="Times New Roman" w:eastAsia="Times New Roman" w:hAnsi="Times New Roman"/>
          <w:b/>
          <w:noProof/>
          <w:sz w:val="24"/>
          <w:szCs w:val="24"/>
          <w:u w:val="single"/>
          <w:lang w:val="sr-Cyrl-RS" w:eastAsia="sr-Latn-CS"/>
        </w:rPr>
        <w:t xml:space="preserve">Извођење наставе у природи </w:t>
      </w:r>
      <w:r w:rsidRPr="00633AB7">
        <w:rPr>
          <w:rFonts w:ascii="Times New Roman" w:eastAsia="Times New Roman" w:hAnsi="Times New Roman"/>
          <w:b/>
          <w:noProof/>
          <w:sz w:val="24"/>
          <w:szCs w:val="24"/>
          <w:lang w:val="sr-Cyrl-RS" w:eastAsia="sr-Latn-CS"/>
        </w:rPr>
        <w:t>(за обе партије)</w:t>
      </w:r>
      <w:r w:rsidRPr="00633AB7">
        <w:rPr>
          <w:rFonts w:ascii="Times New Roman" w:eastAsia="Times New Roman" w:hAnsi="Times New Roman"/>
          <w:noProof/>
          <w:sz w:val="24"/>
          <w:szCs w:val="24"/>
          <w:lang w:val="sr-Cyrl-RS" w:eastAsia="sr-Latn-CS"/>
        </w:rPr>
        <w:t xml:space="preserve"> је Комисија извршила констатујући и да су понуде следећих понуђача </w:t>
      </w:r>
      <w:r w:rsidRPr="00633AB7">
        <w:rPr>
          <w:rFonts w:ascii="Times New Roman" w:eastAsia="Times New Roman" w:hAnsi="Times New Roman"/>
          <w:b/>
          <w:noProof/>
          <w:sz w:val="24"/>
          <w:szCs w:val="24"/>
          <w:u w:val="single"/>
          <w:lang w:val="sr-Cyrl-RS" w:eastAsia="sr-Latn-CS"/>
        </w:rPr>
        <w:t>прихватљиве</w:t>
      </w:r>
      <w:r w:rsidRPr="00633AB7">
        <w:rPr>
          <w:rFonts w:ascii="Times New Roman" w:eastAsia="Times New Roman" w:hAnsi="Times New Roman"/>
          <w:noProof/>
          <w:sz w:val="24"/>
          <w:szCs w:val="24"/>
          <w:lang w:val="sr-Cyrl-RS" w:eastAsia="sr-Latn-CS"/>
        </w:rPr>
        <w:t xml:space="preserve">, и то: </w:t>
      </w:r>
    </w:p>
    <w:p w:rsidR="00424D01" w:rsidRPr="00633AB7" w:rsidRDefault="00424D01" w:rsidP="00160F66">
      <w:pPr>
        <w:spacing w:after="0"/>
        <w:ind w:firstLine="1008"/>
        <w:jc w:val="both"/>
        <w:rPr>
          <w:rFonts w:ascii="Times New Roman" w:eastAsia="Times New Roman" w:hAnsi="Times New Roman"/>
          <w:b/>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 xml:space="preserve">1. „Сим пром“ д.о.о. </w:t>
      </w:r>
      <w:r w:rsidRPr="00633AB7">
        <w:rPr>
          <w:rFonts w:ascii="Times New Roman" w:eastAsia="Times New Roman" w:hAnsi="Times New Roman"/>
          <w:noProof/>
          <w:sz w:val="24"/>
          <w:szCs w:val="24"/>
          <w:lang w:val="sr-Cyrl-RS" w:eastAsia="sr-Latn-CS"/>
        </w:rPr>
        <w:t>из Београда</w:t>
      </w:r>
      <w:r w:rsidRPr="00633AB7">
        <w:rPr>
          <w:rFonts w:ascii="Times New Roman" w:eastAsia="Times New Roman" w:hAnsi="Times New Roman"/>
          <w:b/>
          <w:noProof/>
          <w:sz w:val="24"/>
          <w:szCs w:val="24"/>
          <w:lang w:val="sr-Cyrl-RS" w:eastAsia="sr-Latn-CS"/>
        </w:rPr>
        <w:t xml:space="preserve"> у понуди бр. 01-01 (</w:t>
      </w:r>
      <w:r w:rsidRPr="00633AB7">
        <w:rPr>
          <w:rFonts w:ascii="Times New Roman" w:eastAsia="Times New Roman" w:hAnsi="Times New Roman"/>
          <w:b/>
          <w:i/>
          <w:noProof/>
          <w:color w:val="FF0000"/>
          <w:sz w:val="24"/>
          <w:szCs w:val="24"/>
          <w:lang w:val="sr-Cyrl-RS" w:eastAsia="sr-Latn-CS"/>
        </w:rPr>
        <w:t xml:space="preserve">за </w:t>
      </w:r>
      <w:r w:rsidRPr="00633AB7">
        <w:rPr>
          <w:rFonts w:ascii="Times New Roman" w:hAnsi="Times New Roman"/>
          <w:b/>
          <w:i/>
          <w:noProof/>
          <w:color w:val="FF0000"/>
          <w:sz w:val="24"/>
          <w:szCs w:val="24"/>
          <w:lang w:val="sr-Cyrl-RS"/>
        </w:rPr>
        <w:t xml:space="preserve">I </w:t>
      </w:r>
      <w:r w:rsidRPr="00633AB7">
        <w:rPr>
          <w:rFonts w:ascii="Times New Roman" w:eastAsia="Times New Roman" w:hAnsi="Times New Roman"/>
          <w:b/>
          <w:i/>
          <w:iCs/>
          <w:noProof/>
          <w:color w:val="FF0000"/>
          <w:sz w:val="24"/>
          <w:szCs w:val="24"/>
          <w:lang w:val="sr-Cyrl-RS" w:eastAsia="sr-Latn-CS"/>
        </w:rPr>
        <w:t>партију</w:t>
      </w:r>
      <w:r w:rsidRPr="00633AB7">
        <w:rPr>
          <w:rFonts w:ascii="Times New Roman" w:eastAsia="Times New Roman" w:hAnsi="Times New Roman"/>
          <w:b/>
          <w:iCs/>
          <w:noProof/>
          <w:sz w:val="24"/>
          <w:szCs w:val="24"/>
          <w:lang w:val="sr-Cyrl-RS" w:eastAsia="sr-Latn-CS"/>
        </w:rPr>
        <w:t>),</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а за коју је понудио цену наведену у претходном делу одлуке и роком важења понуде од </w:t>
      </w:r>
      <w:r w:rsidRPr="00633AB7">
        <w:rPr>
          <w:rFonts w:ascii="Times New Roman" w:eastAsia="Times New Roman" w:hAnsi="Times New Roman"/>
          <w:b/>
          <w:noProof/>
          <w:sz w:val="24"/>
          <w:szCs w:val="24"/>
          <w:lang w:val="sr-Cyrl-RS" w:eastAsia="sr-Latn-CS"/>
        </w:rPr>
        <w:t>60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је понуда за наведену партију сачињена у свему по упутству из конкурсне документације и да је понуђач </w:t>
      </w:r>
      <w:r w:rsidRPr="00633AB7">
        <w:rPr>
          <w:rFonts w:ascii="Times New Roman" w:eastAsia="Times New Roman" w:hAnsi="Times New Roman"/>
          <w:b/>
          <w:noProof/>
          <w:sz w:val="24"/>
          <w:szCs w:val="24"/>
          <w:u w:val="single"/>
          <w:lang w:val="sr-Cyrl-RS" w:eastAsia="sr-Latn-CS"/>
        </w:rPr>
        <w:t>доставио доказе о испуњењу свих обавезних и додатних услова постављених предметном конкурсном документацијом у смислу чланова 75. и 76. а у вези члана 77. ЗЈН,</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 xml:space="preserve">што </w:t>
      </w:r>
      <w:r w:rsidRPr="00633AB7">
        <w:rPr>
          <w:rFonts w:ascii="Times New Roman" w:eastAsia="Times New Roman" w:hAnsi="Times New Roman"/>
          <w:b/>
          <w:noProof/>
          <w:sz w:val="24"/>
          <w:szCs w:val="24"/>
          <w:u w:val="single"/>
          <w:lang w:val="sr-Cyrl-RS" w:eastAsia="sr-Latn-CS"/>
        </w:rPr>
        <w:t>понуду чини прихватљивом у смислу члана 3. став 1. тачка 33) ЗЈН и понудом без битних недостатака у вези члана 106. ЗЈН</w:t>
      </w:r>
      <w:r w:rsidRPr="00633AB7">
        <w:rPr>
          <w:rFonts w:ascii="Times New Roman" w:eastAsia="Times New Roman" w:hAnsi="Times New Roman"/>
          <w:b/>
          <w:noProof/>
          <w:sz w:val="24"/>
          <w:szCs w:val="24"/>
          <w:lang w:val="sr-Cyrl-RS" w:eastAsia="sr-Latn-CS"/>
        </w:rPr>
        <w:t xml:space="preserve">, и иста се </w:t>
      </w:r>
      <w:r w:rsidRPr="00633AB7">
        <w:rPr>
          <w:rFonts w:ascii="Times New Roman" w:eastAsia="Times New Roman" w:hAnsi="Times New Roman"/>
          <w:b/>
          <w:noProof/>
          <w:sz w:val="24"/>
          <w:szCs w:val="24"/>
          <w:u w:val="single"/>
          <w:lang w:val="sr-Cyrl-RS" w:eastAsia="sr-Latn-CS"/>
        </w:rPr>
        <w:t>узима</w:t>
      </w:r>
      <w:r w:rsidRPr="00633AB7">
        <w:rPr>
          <w:rFonts w:ascii="Times New Roman" w:eastAsia="Times New Roman" w:hAnsi="Times New Roman"/>
          <w:b/>
          <w:noProof/>
          <w:sz w:val="24"/>
          <w:szCs w:val="24"/>
          <w:lang w:val="sr-Cyrl-RS" w:eastAsia="sr-Latn-CS"/>
        </w:rPr>
        <w:t xml:space="preserve"> у даље разматрање, односно рангирање.</w:t>
      </w:r>
    </w:p>
    <w:p w:rsidR="00424D01" w:rsidRPr="00633AB7" w:rsidRDefault="00424D01" w:rsidP="00160F66">
      <w:pPr>
        <w:spacing w:after="0"/>
        <w:ind w:firstLine="1008"/>
        <w:jc w:val="both"/>
        <w:rPr>
          <w:rFonts w:ascii="Times New Roman" w:eastAsia="Times New Roman" w:hAnsi="Times New Roman"/>
          <w:b/>
          <w:noProof/>
          <w:sz w:val="24"/>
          <w:szCs w:val="24"/>
          <w:lang w:val="sr-Cyrl-RS" w:eastAsia="sr-Latn-CS"/>
        </w:rPr>
      </w:pPr>
    </w:p>
    <w:p w:rsidR="00283470" w:rsidRPr="00633AB7" w:rsidRDefault="00424D01" w:rsidP="00160F66">
      <w:pPr>
        <w:spacing w:after="0"/>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2. „Гранд турс“ д.о.о.</w:t>
      </w:r>
      <w:r w:rsidRPr="00633AB7">
        <w:rPr>
          <w:rFonts w:ascii="Times New Roman" w:eastAsia="Times New Roman" w:hAnsi="Times New Roman"/>
          <w:noProof/>
          <w:sz w:val="24"/>
          <w:szCs w:val="24"/>
          <w:lang w:val="sr-Cyrl-RS" w:eastAsia="sr-Latn-CS"/>
        </w:rPr>
        <w:t xml:space="preserve"> из Новог Сада</w:t>
      </w:r>
      <w:r w:rsidRPr="00633AB7">
        <w:rPr>
          <w:rFonts w:ascii="Times New Roman" w:eastAsia="Times New Roman" w:hAnsi="Times New Roman"/>
          <w:b/>
          <w:noProof/>
          <w:sz w:val="24"/>
          <w:szCs w:val="24"/>
          <w:lang w:val="sr-Cyrl-RS" w:eastAsia="sr-Latn-CS"/>
        </w:rPr>
        <w:t xml:space="preserve"> у понуди бр. 01-33 (</w:t>
      </w:r>
      <w:r w:rsidRPr="00633AB7">
        <w:rPr>
          <w:rFonts w:ascii="Times New Roman" w:eastAsia="Times New Roman" w:hAnsi="Times New Roman"/>
          <w:b/>
          <w:i/>
          <w:noProof/>
          <w:color w:val="FF0000"/>
          <w:sz w:val="24"/>
          <w:szCs w:val="24"/>
          <w:lang w:val="sr-Cyrl-RS" w:eastAsia="sr-Latn-CS"/>
        </w:rPr>
        <w:t xml:space="preserve">за </w:t>
      </w:r>
      <w:r w:rsidRPr="00633AB7">
        <w:rPr>
          <w:rFonts w:ascii="Times New Roman" w:eastAsia="Times New Roman" w:hAnsi="Times New Roman"/>
          <w:b/>
          <w:i/>
          <w:iCs/>
          <w:noProof/>
          <w:color w:val="FF0000"/>
          <w:sz w:val="24"/>
          <w:szCs w:val="24"/>
          <w:lang w:val="sr-Cyrl-RS" w:eastAsia="sr-Latn-CS"/>
        </w:rPr>
        <w:t>партије</w:t>
      </w:r>
      <w:r w:rsidRPr="00633AB7">
        <w:rPr>
          <w:rFonts w:ascii="Times New Roman" w:hAnsi="Times New Roman"/>
          <w:b/>
          <w:i/>
          <w:noProof/>
          <w:color w:val="FF0000"/>
          <w:sz w:val="24"/>
          <w:szCs w:val="24"/>
          <w:lang w:val="sr-Cyrl-RS"/>
        </w:rPr>
        <w:t xml:space="preserve"> I и II</w:t>
      </w:r>
      <w:r w:rsidRPr="00633AB7">
        <w:rPr>
          <w:rFonts w:ascii="Times New Roman" w:eastAsia="Times New Roman" w:hAnsi="Times New Roman"/>
          <w:b/>
          <w:iCs/>
          <w:noProof/>
          <w:sz w:val="24"/>
          <w:szCs w:val="24"/>
          <w:lang w:val="sr-Cyrl-RS" w:eastAsia="sr-Latn-CS"/>
        </w:rPr>
        <w:t>),</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а за које је понудио цене наведене у претходном делу одлуке по партијама и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 Констатује се да су понуде за наведене партије сачињене у свему по упутству из конкурсне документације и да је понуђач уз понуде зa обе нaвeдeнe пaртиje у кojимa je учeствoвao </w:t>
      </w:r>
      <w:r w:rsidRPr="00633AB7">
        <w:rPr>
          <w:rFonts w:ascii="Times New Roman" w:eastAsia="Times New Roman" w:hAnsi="Times New Roman"/>
          <w:b/>
          <w:noProof/>
          <w:sz w:val="24"/>
          <w:szCs w:val="24"/>
          <w:u w:val="single"/>
          <w:lang w:val="sr-Cyrl-RS" w:eastAsia="sr-Latn-CS"/>
        </w:rPr>
        <w:t>доставио доказе о испуњењу свих обавезних и додатних услова постављених предметном конкурсном документацијом у смислу чланова 75. и 76. а у вези члана 77. ЗЈН,</w:t>
      </w:r>
      <w:r w:rsidRPr="00633AB7">
        <w:rPr>
          <w:rFonts w:ascii="Times New Roman" w:eastAsia="Times New Roman" w:hAnsi="Times New Roman"/>
          <w:noProof/>
          <w:sz w:val="24"/>
          <w:szCs w:val="24"/>
          <w:lang w:val="sr-Cyrl-RS" w:eastAsia="sr-Latn-CS"/>
        </w:rPr>
        <w:t xml:space="preserve"> </w:t>
      </w:r>
      <w:r w:rsidRPr="00633AB7">
        <w:rPr>
          <w:rFonts w:ascii="Times New Roman" w:eastAsia="Times New Roman" w:hAnsi="Times New Roman"/>
          <w:b/>
          <w:noProof/>
          <w:sz w:val="24"/>
          <w:szCs w:val="24"/>
          <w:lang w:val="sr-Cyrl-RS" w:eastAsia="sr-Latn-CS"/>
        </w:rPr>
        <w:t xml:space="preserve">што </w:t>
      </w:r>
      <w:r w:rsidRPr="00633AB7">
        <w:rPr>
          <w:rFonts w:ascii="Times New Roman" w:eastAsia="Times New Roman" w:hAnsi="Times New Roman"/>
          <w:b/>
          <w:noProof/>
          <w:sz w:val="24"/>
          <w:szCs w:val="24"/>
          <w:u w:val="single"/>
          <w:lang w:val="sr-Cyrl-RS" w:eastAsia="sr-Latn-CS"/>
        </w:rPr>
        <w:t>понуду чини прихватљивом у смислу члана 3. став 1. тачка 33) ЗЈН и понудом без битних недостатака у вези члана 106. ЗЈН</w:t>
      </w:r>
      <w:r w:rsidRPr="00633AB7">
        <w:rPr>
          <w:rFonts w:ascii="Times New Roman" w:eastAsia="Times New Roman" w:hAnsi="Times New Roman"/>
          <w:b/>
          <w:noProof/>
          <w:sz w:val="24"/>
          <w:szCs w:val="24"/>
          <w:lang w:val="sr-Cyrl-RS" w:eastAsia="sr-Latn-CS"/>
        </w:rPr>
        <w:t xml:space="preserve">, и иста се </w:t>
      </w:r>
      <w:r w:rsidRPr="00633AB7">
        <w:rPr>
          <w:rFonts w:ascii="Times New Roman" w:eastAsia="Times New Roman" w:hAnsi="Times New Roman"/>
          <w:b/>
          <w:noProof/>
          <w:sz w:val="24"/>
          <w:szCs w:val="24"/>
          <w:u w:val="single"/>
          <w:lang w:val="sr-Cyrl-RS" w:eastAsia="sr-Latn-CS"/>
        </w:rPr>
        <w:t>узима</w:t>
      </w:r>
      <w:r w:rsidRPr="00633AB7">
        <w:rPr>
          <w:rFonts w:ascii="Times New Roman" w:eastAsia="Times New Roman" w:hAnsi="Times New Roman"/>
          <w:b/>
          <w:noProof/>
          <w:sz w:val="24"/>
          <w:szCs w:val="24"/>
          <w:lang w:val="sr-Cyrl-RS" w:eastAsia="sr-Latn-CS"/>
        </w:rPr>
        <w:t xml:space="preserve"> у даље разматрање, односно рангирање.</w:t>
      </w:r>
    </w:p>
    <w:p w:rsidR="00424D01" w:rsidRPr="00633AB7" w:rsidRDefault="00424D01" w:rsidP="00160F66">
      <w:pPr>
        <w:spacing w:after="0"/>
        <w:jc w:val="both"/>
        <w:rPr>
          <w:rFonts w:ascii="Times New Roman" w:eastAsia="Times New Roman" w:hAnsi="Times New Roman"/>
          <w:b/>
          <w:noProof/>
          <w:sz w:val="24"/>
          <w:szCs w:val="24"/>
          <w:lang w:val="sr-Cyrl-RS" w:eastAsia="sr-Latn-CS"/>
        </w:rPr>
      </w:pPr>
    </w:p>
    <w:p w:rsidR="00424D01" w:rsidRPr="00633AB7" w:rsidRDefault="00424D01" w:rsidP="00160F66">
      <w:pPr>
        <w:spacing w:after="0"/>
        <w:jc w:val="both"/>
        <w:rPr>
          <w:rFonts w:ascii="Times New Roman" w:eastAsia="Times New Roman" w:hAnsi="Times New Roman"/>
          <w:b/>
          <w:noProof/>
          <w:sz w:val="24"/>
          <w:szCs w:val="24"/>
          <w:u w:val="single"/>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noProof/>
          <w:sz w:val="24"/>
          <w:szCs w:val="24"/>
          <w:lang w:val="sr-Cyrl-RS" w:eastAsia="sr-Latn-CS"/>
        </w:rPr>
        <w:t>Након прегледа, рачунске провере и стручне оцене понуда Комисија је утврдила да су се стекли услови за рангирање прихватљивих и понуда без битних недостатака из Извештаја (од најповољније пoд рeдним брojeм 1. пa дaљe – 2, 3...), по партијама:</w:t>
      </w:r>
    </w:p>
    <w:p w:rsidR="00424D01" w:rsidRPr="00633AB7" w:rsidRDefault="00424D01" w:rsidP="00160F66">
      <w:pPr>
        <w:spacing w:after="0"/>
        <w:jc w:val="both"/>
        <w:rPr>
          <w:rFonts w:ascii="Times New Roman" w:eastAsia="Times New Roman" w:hAnsi="Times New Roman"/>
          <w:noProof/>
          <w:sz w:val="24"/>
          <w:szCs w:val="24"/>
          <w:lang w:val="sr-Cyrl-RS" w:eastAsia="sr-Latn-CS"/>
        </w:rPr>
      </w:pPr>
    </w:p>
    <w:p w:rsidR="00424D01" w:rsidRPr="00633AB7" w:rsidRDefault="00424D01" w:rsidP="00160F66">
      <w:pPr>
        <w:spacing w:after="0"/>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i/>
          <w:iCs/>
          <w:noProof/>
          <w:color w:val="FF0000"/>
          <w:sz w:val="24"/>
          <w:szCs w:val="24"/>
          <w:lang w:val="sr-Cyrl-RS"/>
        </w:rPr>
        <w:t>I партија</w:t>
      </w:r>
      <w:r w:rsidRPr="00633AB7">
        <w:rPr>
          <w:rFonts w:ascii="Times New Roman" w:eastAsia="Times New Roman" w:hAnsi="Times New Roman"/>
          <w:b/>
          <w:iCs/>
          <w:noProof/>
          <w:sz w:val="24"/>
          <w:szCs w:val="24"/>
          <w:lang w:val="sr-Cyrl-RS"/>
        </w:rPr>
        <w:t xml:space="preserve">: Настава у природи на Дивчибарима (пролеће 2018) → </w:t>
      </w:r>
      <w:r w:rsidRPr="00633AB7">
        <w:rPr>
          <w:rFonts w:ascii="Times New Roman" w:eastAsia="Times New Roman" w:hAnsi="Times New Roman"/>
          <w:b/>
          <w:noProof/>
          <w:color w:val="FF0000"/>
          <w:sz w:val="24"/>
          <w:szCs w:val="24"/>
          <w:lang w:val="sr-Cyrl-RS"/>
        </w:rPr>
        <w:t>2.450.000,00</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1. Понуда бр. 01-33</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„Гранд турс“ д.о.о.</w:t>
      </w:r>
      <w:r w:rsidRPr="00633AB7">
        <w:rPr>
          <w:rFonts w:ascii="Times New Roman" w:eastAsia="Times New Roman" w:hAnsi="Times New Roman"/>
          <w:noProof/>
          <w:sz w:val="24"/>
          <w:szCs w:val="24"/>
          <w:lang w:val="sr-Cyrl-RS" w:eastAsia="sr-Latn-CS"/>
        </w:rPr>
        <w:t xml:space="preserve"> из Новог Сада,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2.247.040,32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2.264.640,00 </w:t>
      </w:r>
      <w:r w:rsidRPr="00633AB7">
        <w:rPr>
          <w:rFonts w:ascii="Times New Roman" w:eastAsia="Times New Roman" w:hAnsi="Times New Roman"/>
          <w:noProof/>
          <w:sz w:val="24"/>
          <w:szCs w:val="24"/>
          <w:lang w:val="sr-Cyrl-RS" w:eastAsia="sr-Latn-CS"/>
        </w:rPr>
        <w:t xml:space="preserve">динара (рсд.) са ПДВ-ом,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 </w:t>
      </w:r>
    </w:p>
    <w:p w:rsidR="00424D01" w:rsidRPr="00633AB7" w:rsidRDefault="00424D01" w:rsidP="00160F66">
      <w:pPr>
        <w:spacing w:after="0"/>
        <w:ind w:firstLine="1008"/>
        <w:jc w:val="both"/>
        <w:rPr>
          <w:rFonts w:ascii="Times New Roman" w:eastAsia="Times New Roman" w:hAnsi="Times New Roman"/>
          <w:noProof/>
          <w:sz w:val="24"/>
          <w:szCs w:val="24"/>
          <w:lang w:val="sr-Cyrl-RS" w:eastAsia="sr-Latn-CS"/>
        </w:rPr>
      </w:pPr>
    </w:p>
    <w:p w:rsidR="00424D01" w:rsidRPr="00633AB7" w:rsidRDefault="00424D01" w:rsidP="00160F66">
      <w:pPr>
        <w:spacing w:after="0"/>
        <w:ind w:firstLine="1008"/>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lastRenderedPageBreak/>
        <w:t>2. Понуда бр. 01-01</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 xml:space="preserve">„Сим пром“ д.о.о. </w:t>
      </w:r>
      <w:r w:rsidRPr="00633AB7">
        <w:rPr>
          <w:rFonts w:ascii="Times New Roman" w:eastAsia="Times New Roman" w:hAnsi="Times New Roman"/>
          <w:noProof/>
          <w:sz w:val="24"/>
          <w:szCs w:val="24"/>
          <w:lang w:val="sr-Cyrl-RS" w:eastAsia="sr-Latn-CS"/>
        </w:rPr>
        <w:t>из Београда,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2.380.480,32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2.393.280,00 </w:t>
      </w:r>
      <w:r w:rsidRPr="00633AB7">
        <w:rPr>
          <w:rFonts w:ascii="Times New Roman" w:eastAsia="Times New Roman" w:hAnsi="Times New Roman"/>
          <w:noProof/>
          <w:sz w:val="24"/>
          <w:szCs w:val="24"/>
          <w:lang w:val="sr-Cyrl-RS" w:eastAsia="sr-Latn-CS"/>
        </w:rPr>
        <w:t xml:space="preserve">динара (рсд.) са ПДВ-ом и роком важења понуде од </w:t>
      </w:r>
      <w:r w:rsidRPr="00633AB7">
        <w:rPr>
          <w:rFonts w:ascii="Times New Roman" w:eastAsia="Times New Roman" w:hAnsi="Times New Roman"/>
          <w:b/>
          <w:noProof/>
          <w:sz w:val="24"/>
          <w:szCs w:val="24"/>
          <w:lang w:val="sr-Cyrl-RS" w:eastAsia="sr-Latn-CS"/>
        </w:rPr>
        <w:t>60</w:t>
      </w:r>
      <w:r w:rsidRPr="00633AB7">
        <w:rPr>
          <w:rFonts w:ascii="Times New Roman" w:eastAsia="Times New Roman" w:hAnsi="Times New Roman"/>
          <w:noProof/>
          <w:sz w:val="24"/>
          <w:szCs w:val="24"/>
          <w:lang w:val="sr-Cyrl-RS" w:eastAsia="sr-Latn-CS"/>
        </w:rPr>
        <w:t xml:space="preserve"> дана од дана отварања понуда.</w:t>
      </w:r>
    </w:p>
    <w:p w:rsidR="00424D01" w:rsidRPr="00633AB7" w:rsidRDefault="00424D01" w:rsidP="00160F66">
      <w:pPr>
        <w:spacing w:after="0"/>
        <w:ind w:firstLine="1008"/>
        <w:jc w:val="both"/>
        <w:rPr>
          <w:rFonts w:ascii="Times New Roman" w:eastAsia="Times New Roman" w:hAnsi="Times New Roman"/>
          <w:b/>
          <w:noProof/>
          <w:sz w:val="24"/>
          <w:szCs w:val="24"/>
          <w:lang w:val="sr-Cyrl-RS" w:eastAsia="sr-Latn-CS"/>
        </w:rPr>
      </w:pPr>
    </w:p>
    <w:p w:rsidR="00424D01" w:rsidRPr="00633AB7" w:rsidRDefault="00424D01" w:rsidP="00160F66">
      <w:pPr>
        <w:spacing w:after="0"/>
        <w:jc w:val="both"/>
        <w:rPr>
          <w:rFonts w:ascii="Times New Roman" w:eastAsia="Times New Roman" w:hAnsi="Times New Roman"/>
          <w:b/>
          <w:iCs/>
          <w:noProof/>
          <w:sz w:val="24"/>
          <w:szCs w:val="24"/>
          <w:lang w:val="sr-Cyrl-RS"/>
        </w:rPr>
      </w:pPr>
      <w:r w:rsidRPr="00633AB7">
        <w:rPr>
          <w:rFonts w:ascii="Times New Roman" w:eastAsia="Times New Roman" w:hAnsi="Times New Roman"/>
          <w:b/>
          <w:i/>
          <w:iCs/>
          <w:noProof/>
          <w:color w:val="FF0000"/>
          <w:sz w:val="24"/>
          <w:szCs w:val="24"/>
          <w:lang w:val="sr-Cyrl-RS"/>
        </w:rPr>
        <w:t>II партија</w:t>
      </w:r>
      <w:r w:rsidRPr="00633AB7">
        <w:rPr>
          <w:rFonts w:ascii="Times New Roman" w:eastAsia="Times New Roman" w:hAnsi="Times New Roman"/>
          <w:b/>
          <w:iCs/>
          <w:noProof/>
          <w:sz w:val="24"/>
          <w:szCs w:val="24"/>
          <w:lang w:val="sr-Cyrl-RS"/>
        </w:rPr>
        <w:t xml:space="preserve">: Настава у природи на Златибору (пролеће 2018) → </w:t>
      </w:r>
      <w:r w:rsidRPr="00633AB7">
        <w:rPr>
          <w:rFonts w:ascii="Times New Roman" w:eastAsia="Times New Roman" w:hAnsi="Times New Roman"/>
          <w:b/>
          <w:noProof/>
          <w:color w:val="FF0000"/>
          <w:sz w:val="24"/>
          <w:szCs w:val="24"/>
          <w:lang w:val="sr-Cyrl-RS"/>
        </w:rPr>
        <w:t>3.250.000,00</w:t>
      </w:r>
    </w:p>
    <w:p w:rsidR="00424D01" w:rsidRPr="00633AB7" w:rsidRDefault="00424D01" w:rsidP="00160F66">
      <w:pPr>
        <w:spacing w:after="0"/>
        <w:jc w:val="both"/>
        <w:rPr>
          <w:rFonts w:ascii="Times New Roman" w:eastAsia="Times New Roman" w:hAnsi="Times New Roman"/>
          <w:noProof/>
          <w:sz w:val="24"/>
          <w:szCs w:val="24"/>
          <w:lang w:val="sr-Cyrl-RS" w:eastAsia="sr-Latn-CS"/>
        </w:rPr>
      </w:pPr>
    </w:p>
    <w:p w:rsidR="00E2129B" w:rsidRPr="00633AB7" w:rsidRDefault="00424D01" w:rsidP="00160F66">
      <w:pPr>
        <w:spacing w:after="0"/>
        <w:ind w:firstLine="1008"/>
        <w:jc w:val="both"/>
        <w:rPr>
          <w:rFonts w:ascii="Times New Roman" w:eastAsia="Times New Roman" w:hAnsi="Times New Roman"/>
          <w:noProof/>
          <w:sz w:val="24"/>
          <w:szCs w:val="24"/>
          <w:lang w:val="sr-Cyrl-RS" w:eastAsia="sr-Latn-CS"/>
        </w:rPr>
      </w:pPr>
      <w:r w:rsidRPr="00633AB7">
        <w:rPr>
          <w:rFonts w:ascii="Times New Roman" w:eastAsia="Times New Roman" w:hAnsi="Times New Roman"/>
          <w:b/>
          <w:noProof/>
          <w:sz w:val="24"/>
          <w:szCs w:val="24"/>
          <w:lang w:val="sr-Cyrl-RS" w:eastAsia="sr-Latn-CS"/>
        </w:rPr>
        <w:t>1. Понуда бр. 01-33</w:t>
      </w:r>
      <w:r w:rsidRPr="00633AB7">
        <w:rPr>
          <w:rFonts w:ascii="Times New Roman" w:eastAsia="Times New Roman" w:hAnsi="Times New Roman"/>
          <w:noProof/>
          <w:sz w:val="24"/>
          <w:szCs w:val="24"/>
          <w:lang w:val="sr-Cyrl-RS" w:eastAsia="sr-Latn-CS"/>
        </w:rPr>
        <w:t xml:space="preserve">, понуђача </w:t>
      </w:r>
      <w:r w:rsidRPr="00633AB7">
        <w:rPr>
          <w:rFonts w:ascii="Times New Roman" w:eastAsia="Times New Roman" w:hAnsi="Times New Roman"/>
          <w:b/>
          <w:noProof/>
          <w:sz w:val="24"/>
          <w:szCs w:val="24"/>
          <w:lang w:val="sr-Cyrl-RS" w:eastAsia="sr-Latn-CS"/>
        </w:rPr>
        <w:t>„Гранд турс“ д.о.о.</w:t>
      </w:r>
      <w:r w:rsidRPr="00633AB7">
        <w:rPr>
          <w:rFonts w:ascii="Times New Roman" w:eastAsia="Times New Roman" w:hAnsi="Times New Roman"/>
          <w:noProof/>
          <w:sz w:val="24"/>
          <w:szCs w:val="24"/>
          <w:lang w:val="sr-Cyrl-RS" w:eastAsia="sr-Latn-CS"/>
        </w:rPr>
        <w:t xml:space="preserve"> из Новог Сада, који</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је понудио</w:t>
      </w:r>
      <w:r w:rsidRPr="00633AB7">
        <w:rPr>
          <w:rFonts w:ascii="Times New Roman" w:eastAsia="Times New Roman" w:hAnsi="Times New Roman"/>
          <w:b/>
          <w:noProof/>
          <w:sz w:val="24"/>
          <w:szCs w:val="24"/>
          <w:lang w:val="sr-Cyrl-RS" w:eastAsia="sr-Latn-CS"/>
        </w:rPr>
        <w:t xml:space="preserve"> </w:t>
      </w:r>
      <w:r w:rsidRPr="00633AB7">
        <w:rPr>
          <w:rFonts w:ascii="Times New Roman" w:eastAsia="Times New Roman" w:hAnsi="Times New Roman"/>
          <w:noProof/>
          <w:sz w:val="24"/>
          <w:szCs w:val="24"/>
          <w:lang w:val="sr-Cyrl-RS" w:eastAsia="sr-Latn-CS"/>
        </w:rPr>
        <w:t xml:space="preserve">цену од </w:t>
      </w:r>
      <w:r w:rsidRPr="00633AB7">
        <w:rPr>
          <w:rFonts w:ascii="Times New Roman" w:eastAsia="Times New Roman" w:hAnsi="Times New Roman"/>
          <w:b/>
          <w:noProof/>
          <w:sz w:val="24"/>
          <w:szCs w:val="24"/>
          <w:lang w:val="sr-Cyrl-RS" w:eastAsia="sr-Latn-CS"/>
        </w:rPr>
        <w:t xml:space="preserve">3.077.532,90 </w:t>
      </w:r>
      <w:r w:rsidRPr="00633AB7">
        <w:rPr>
          <w:rFonts w:ascii="Times New Roman" w:eastAsia="Times New Roman" w:hAnsi="Times New Roman"/>
          <w:noProof/>
          <w:sz w:val="24"/>
          <w:szCs w:val="24"/>
          <w:lang w:val="sr-Cyrl-RS" w:eastAsia="sr-Latn-CS"/>
        </w:rPr>
        <w:t xml:space="preserve">динара (рсд.) без ПДВ-а, односно </w:t>
      </w:r>
      <w:r w:rsidRPr="00633AB7">
        <w:rPr>
          <w:rFonts w:ascii="Times New Roman" w:eastAsia="Times New Roman" w:hAnsi="Times New Roman"/>
          <w:b/>
          <w:noProof/>
          <w:sz w:val="24"/>
          <w:szCs w:val="24"/>
          <w:lang w:val="sr-Cyrl-RS" w:eastAsia="sr-Latn-CS"/>
        </w:rPr>
        <w:t xml:space="preserve">3.105.700,00 </w:t>
      </w:r>
      <w:r w:rsidRPr="00633AB7">
        <w:rPr>
          <w:rFonts w:ascii="Times New Roman" w:eastAsia="Times New Roman" w:hAnsi="Times New Roman"/>
          <w:noProof/>
          <w:sz w:val="24"/>
          <w:szCs w:val="24"/>
          <w:lang w:val="sr-Cyrl-RS" w:eastAsia="sr-Latn-CS"/>
        </w:rPr>
        <w:t xml:space="preserve">динара (рсд.) са ПДВ-ом, роком важења понуде од </w:t>
      </w:r>
      <w:r w:rsidRPr="00633AB7">
        <w:rPr>
          <w:rFonts w:ascii="Times New Roman" w:eastAsia="Times New Roman" w:hAnsi="Times New Roman"/>
          <w:b/>
          <w:noProof/>
          <w:sz w:val="24"/>
          <w:szCs w:val="24"/>
          <w:lang w:val="sr-Cyrl-RS" w:eastAsia="sr-Latn-CS"/>
        </w:rPr>
        <w:t>180</w:t>
      </w:r>
      <w:r w:rsidRPr="00633AB7">
        <w:rPr>
          <w:rFonts w:ascii="Times New Roman" w:eastAsia="Times New Roman" w:hAnsi="Times New Roman"/>
          <w:noProof/>
          <w:sz w:val="24"/>
          <w:szCs w:val="24"/>
          <w:lang w:val="sr-Cyrl-RS" w:eastAsia="sr-Latn-CS"/>
        </w:rPr>
        <w:t xml:space="preserve"> дана од дана отварања понуда.</w:t>
      </w:r>
    </w:p>
    <w:p w:rsidR="00476FC3" w:rsidRPr="00633AB7" w:rsidRDefault="00476FC3" w:rsidP="00160F66">
      <w:pPr>
        <w:spacing w:after="0"/>
        <w:jc w:val="both"/>
        <w:rPr>
          <w:rFonts w:ascii="Times New Roman" w:eastAsia="Times New Roman" w:hAnsi="Times New Roman"/>
          <w:noProof/>
          <w:sz w:val="24"/>
          <w:szCs w:val="24"/>
          <w:lang w:val="sr-Cyrl-RS" w:eastAsia="sr-Latn-CS"/>
        </w:rPr>
      </w:pPr>
    </w:p>
    <w:p w:rsidR="00476FC3" w:rsidRPr="00633AB7" w:rsidRDefault="00476FC3" w:rsidP="00160F66">
      <w:pPr>
        <w:spacing w:after="0"/>
        <w:jc w:val="both"/>
        <w:rPr>
          <w:rFonts w:ascii="Times New Roman" w:eastAsia="Times New Roman" w:hAnsi="Times New Roman"/>
          <w:b/>
          <w:noProof/>
          <w:sz w:val="24"/>
          <w:szCs w:val="24"/>
          <w:lang w:val="sr-Cyrl-RS" w:eastAsia="sr-Latn-CS"/>
        </w:rPr>
      </w:pPr>
    </w:p>
    <w:p w:rsidR="00C12701" w:rsidRPr="00633AB7" w:rsidRDefault="00476FC3" w:rsidP="00160F66">
      <w:pPr>
        <w:jc w:val="both"/>
        <w:rPr>
          <w:rFonts w:ascii="Times New Roman" w:eastAsia="Times New Roman" w:hAnsi="Times New Roman"/>
          <w:noProof/>
          <w:sz w:val="24"/>
          <w:szCs w:val="24"/>
          <w:lang w:val="sr-Cyrl-RS" w:eastAsia="sr-Latn-CS"/>
        </w:rPr>
      </w:pPr>
      <w:r w:rsidRPr="00633AB7">
        <w:rPr>
          <w:rFonts w:ascii="Times New Roman" w:hAnsi="Times New Roman"/>
          <w:noProof/>
          <w:sz w:val="24"/>
          <w:szCs w:val="24"/>
          <w:lang w:val="sr-Cyrl-RS"/>
        </w:rPr>
        <w:t xml:space="preserve">Извештајем о стручној оцени понуда </w:t>
      </w:r>
      <w:r w:rsidR="000536FF" w:rsidRPr="00633AB7">
        <w:rPr>
          <w:rFonts w:ascii="Times New Roman" w:hAnsi="Times New Roman"/>
          <w:noProof/>
          <w:sz w:val="24"/>
          <w:szCs w:val="24"/>
          <w:lang w:val="sr-Cyrl-RS"/>
        </w:rPr>
        <w:t xml:space="preserve">за предметну </w:t>
      </w:r>
      <w:r w:rsidR="00124F07" w:rsidRPr="00633AB7">
        <w:rPr>
          <w:rFonts w:ascii="Times New Roman" w:hAnsi="Times New Roman"/>
          <w:noProof/>
          <w:sz w:val="24"/>
          <w:szCs w:val="24"/>
          <w:lang w:val="sr-Cyrl-RS"/>
        </w:rPr>
        <w:t>јавну набавку</w:t>
      </w:r>
      <w:r w:rsidRPr="00633AB7">
        <w:rPr>
          <w:rFonts w:ascii="Times New Roman" w:hAnsi="Times New Roman"/>
          <w:noProof/>
          <w:sz w:val="24"/>
          <w:szCs w:val="24"/>
          <w:lang w:val="sr-Cyrl-RS"/>
        </w:rPr>
        <w:t>, а применом критеријума за вредновање понуда „</w:t>
      </w:r>
      <w:r w:rsidRPr="00633AB7">
        <w:rPr>
          <w:rFonts w:ascii="Times New Roman" w:hAnsi="Times New Roman"/>
          <w:b/>
          <w:noProof/>
          <w:sz w:val="24"/>
          <w:szCs w:val="24"/>
          <w:lang w:val="sr-Cyrl-RS"/>
        </w:rPr>
        <w:t>најнижа понуђена цена</w:t>
      </w:r>
      <w:r w:rsidRPr="00633AB7">
        <w:rPr>
          <w:rFonts w:ascii="Times New Roman" w:hAnsi="Times New Roman"/>
          <w:noProof/>
          <w:sz w:val="24"/>
          <w:szCs w:val="24"/>
          <w:lang w:val="sr-Cyrl-RS"/>
        </w:rPr>
        <w:t>“ Комисија је оценила да је</w:t>
      </w:r>
      <w:r w:rsidR="00160F66" w:rsidRPr="00633AB7">
        <w:rPr>
          <w:rFonts w:ascii="Times New Roman" w:eastAsia="Times New Roman" w:hAnsi="Times New Roman"/>
          <w:noProof/>
          <w:sz w:val="24"/>
          <w:szCs w:val="24"/>
          <w:lang w:val="sr-Cyrl-RS" w:eastAsia="sr-Latn-CS"/>
        </w:rPr>
        <w:t>:</w:t>
      </w:r>
    </w:p>
    <w:p w:rsidR="00C12701" w:rsidRPr="00633AB7" w:rsidRDefault="00160F66" w:rsidP="00160F66">
      <w:pPr>
        <w:ind w:firstLine="720"/>
        <w:jc w:val="both"/>
        <w:rPr>
          <w:rFonts w:ascii="Times New Roman" w:hAnsi="Times New Roman"/>
          <w:b/>
          <w:noProof/>
          <w:sz w:val="24"/>
          <w:szCs w:val="24"/>
          <w:lang w:val="sr-Cyrl-RS"/>
        </w:rPr>
      </w:pPr>
      <w:r w:rsidRPr="00633AB7">
        <w:rPr>
          <w:rFonts w:ascii="Times New Roman" w:hAnsi="Times New Roman"/>
          <w:noProof/>
          <w:sz w:val="24"/>
          <w:szCs w:val="24"/>
          <w:lang w:val="sr-Cyrl-RS"/>
        </w:rPr>
        <w:t>- Понуђач</w:t>
      </w:r>
      <w:r w:rsidRPr="00633AB7">
        <w:rPr>
          <w:rFonts w:ascii="Times New Roman" w:hAnsi="Times New Roman"/>
          <w:b/>
          <w:noProof/>
          <w:sz w:val="24"/>
          <w:szCs w:val="24"/>
          <w:lang w:val="sr-Cyrl-RS"/>
        </w:rPr>
        <w:t xml:space="preserve"> „Гранд турс“ д.о.о.</w:t>
      </w:r>
      <w:r w:rsidRPr="00633AB7">
        <w:rPr>
          <w:rFonts w:ascii="Times New Roman" w:hAnsi="Times New Roman"/>
          <w:noProof/>
          <w:sz w:val="24"/>
          <w:szCs w:val="24"/>
          <w:lang w:val="sr-Cyrl-RS"/>
        </w:rPr>
        <w:t xml:space="preserve"> из Новог Сада</w:t>
      </w:r>
      <w:r w:rsidRPr="00633AB7">
        <w:rPr>
          <w:rFonts w:ascii="Times New Roman" w:hAnsi="Times New Roman"/>
          <w:b/>
          <w:noProof/>
          <w:sz w:val="24"/>
          <w:szCs w:val="24"/>
          <w:lang w:val="sr-Cyrl-RS"/>
        </w:rPr>
        <w:t xml:space="preserve"> у својој понуди бр. 01-33 за </w:t>
      </w:r>
      <w:r w:rsidRPr="00633AB7">
        <w:rPr>
          <w:rFonts w:ascii="Times New Roman" w:hAnsi="Times New Roman"/>
          <w:b/>
          <w:i/>
          <w:noProof/>
          <w:color w:val="FF0000"/>
          <w:sz w:val="24"/>
          <w:szCs w:val="24"/>
          <w:lang w:val="sr-Cyrl-RS"/>
        </w:rPr>
        <w:t>партије</w:t>
      </w:r>
      <w:r w:rsidRPr="00633AB7">
        <w:rPr>
          <w:rFonts w:ascii="Times New Roman" w:hAnsi="Times New Roman"/>
          <w:b/>
          <w:noProof/>
          <w:sz w:val="24"/>
          <w:szCs w:val="24"/>
          <w:lang w:val="sr-Cyrl-RS"/>
        </w:rPr>
        <w:t xml:space="preserve"> </w:t>
      </w:r>
      <w:r w:rsidRPr="00633AB7">
        <w:rPr>
          <w:rFonts w:ascii="Times New Roman" w:hAnsi="Times New Roman"/>
          <w:b/>
          <w:i/>
          <w:noProof/>
          <w:color w:val="FF0000"/>
          <w:sz w:val="24"/>
          <w:szCs w:val="24"/>
          <w:lang w:val="sr-Cyrl-RS"/>
        </w:rPr>
        <w:t>I</w:t>
      </w:r>
      <w:r w:rsidRPr="00633AB7">
        <w:rPr>
          <w:rFonts w:ascii="Times New Roman" w:hAnsi="Times New Roman"/>
          <w:b/>
          <w:noProof/>
          <w:sz w:val="24"/>
          <w:szCs w:val="24"/>
          <w:lang w:val="sr-Cyrl-RS"/>
        </w:rPr>
        <w:t xml:space="preserve"> и </w:t>
      </w:r>
      <w:r w:rsidRPr="00633AB7">
        <w:rPr>
          <w:rFonts w:ascii="Times New Roman" w:hAnsi="Times New Roman"/>
          <w:b/>
          <w:i/>
          <w:noProof/>
          <w:color w:val="FF0000"/>
          <w:sz w:val="24"/>
          <w:szCs w:val="24"/>
          <w:lang w:val="sr-Cyrl-RS"/>
        </w:rPr>
        <w:t>II</w:t>
      </w:r>
      <w:r w:rsidRPr="00633AB7">
        <w:rPr>
          <w:rFonts w:ascii="Times New Roman" w:hAnsi="Times New Roman"/>
          <w:b/>
          <w:noProof/>
          <w:sz w:val="24"/>
          <w:szCs w:val="24"/>
          <w:lang w:val="sr-Cyrl-RS"/>
        </w:rPr>
        <w:t xml:space="preserve">, </w:t>
      </w:r>
      <w:r w:rsidRPr="00633AB7">
        <w:rPr>
          <w:rFonts w:ascii="Times New Roman" w:hAnsi="Times New Roman"/>
          <w:noProof/>
          <w:sz w:val="24"/>
          <w:szCs w:val="24"/>
          <w:lang w:val="sr-Cyrl-RS"/>
        </w:rPr>
        <w:t xml:space="preserve">понудио најнижу цену (без ПДВ-а), који је Понуду попунио у свему по упутству из конкурсне документације и уз исту </w:t>
      </w:r>
      <w:r w:rsidRPr="00633AB7">
        <w:rPr>
          <w:rFonts w:ascii="Times New Roman" w:hAnsi="Times New Roman"/>
          <w:b/>
          <w:noProof/>
          <w:sz w:val="24"/>
          <w:szCs w:val="24"/>
          <w:u w:val="single"/>
          <w:lang w:val="sr-Cyrl-RS"/>
        </w:rPr>
        <w:t>доставио доказе о испуњењу свих обавезних и додатних услова</w:t>
      </w:r>
      <w:r w:rsidRPr="00633AB7">
        <w:rPr>
          <w:rFonts w:ascii="Times New Roman" w:hAnsi="Times New Roman"/>
          <w:b/>
          <w:noProof/>
          <w:sz w:val="24"/>
          <w:szCs w:val="24"/>
          <w:lang w:val="sr-Cyrl-RS"/>
        </w:rPr>
        <w:t xml:space="preserve"> у складу са члановима 75. и 76. а у вези члана 77. ЗЈН постављених у предметној Конкурсној документацији, што </w:t>
      </w:r>
      <w:r w:rsidRPr="00633AB7">
        <w:rPr>
          <w:rFonts w:ascii="Times New Roman" w:hAnsi="Times New Roman"/>
          <w:b/>
          <w:noProof/>
          <w:sz w:val="24"/>
          <w:szCs w:val="24"/>
          <w:u w:val="single"/>
          <w:lang w:val="sr-Cyrl-RS"/>
        </w:rPr>
        <w:t>понуду за обе наведене партије чини прихватљивом у смислу члана 3. став 1. тачка 33) ЗЈН и понудом без битних недостатака у вези члана 106. ЗЈН, те препоручује директору Школе да понуду овог понуђача изабере као најповољнију и са њим закључи оквирни споразум</w:t>
      </w:r>
      <w:r w:rsidRPr="00633AB7">
        <w:rPr>
          <w:rFonts w:ascii="Times New Roman" w:hAnsi="Times New Roman"/>
          <w:b/>
          <w:noProof/>
          <w:sz w:val="24"/>
          <w:szCs w:val="24"/>
          <w:lang w:val="sr-Cyrl-RS"/>
        </w:rPr>
        <w:t xml:space="preserve"> </w:t>
      </w:r>
      <w:r w:rsidRPr="00633AB7">
        <w:rPr>
          <w:rFonts w:ascii="Times New Roman" w:hAnsi="Times New Roman"/>
          <w:b/>
          <w:noProof/>
          <w:sz w:val="24"/>
          <w:szCs w:val="24"/>
          <w:u w:val="single"/>
          <w:lang w:val="sr-Cyrl-RS"/>
        </w:rPr>
        <w:t>за</w:t>
      </w:r>
      <w:r w:rsidRPr="00633AB7">
        <w:rPr>
          <w:rFonts w:ascii="Times New Roman" w:hAnsi="Times New Roman"/>
          <w:b/>
          <w:noProof/>
          <w:sz w:val="24"/>
          <w:szCs w:val="24"/>
          <w:lang w:val="sr-Cyrl-RS"/>
        </w:rPr>
        <w:t xml:space="preserve"> </w:t>
      </w:r>
      <w:r w:rsidRPr="00633AB7">
        <w:rPr>
          <w:rFonts w:ascii="Times New Roman" w:hAnsi="Times New Roman"/>
          <w:b/>
          <w:i/>
          <w:noProof/>
          <w:color w:val="FF0000"/>
          <w:sz w:val="24"/>
          <w:szCs w:val="24"/>
          <w:lang w:val="sr-Cyrl-RS"/>
        </w:rPr>
        <w:t>партије</w:t>
      </w:r>
      <w:r w:rsidRPr="00633AB7">
        <w:rPr>
          <w:rFonts w:ascii="Times New Roman" w:hAnsi="Times New Roman"/>
          <w:b/>
          <w:noProof/>
          <w:sz w:val="24"/>
          <w:szCs w:val="24"/>
          <w:lang w:val="sr-Cyrl-RS"/>
        </w:rPr>
        <w:t xml:space="preserve"> </w:t>
      </w:r>
      <w:r w:rsidRPr="00633AB7">
        <w:rPr>
          <w:rFonts w:ascii="Times New Roman" w:hAnsi="Times New Roman"/>
          <w:b/>
          <w:i/>
          <w:noProof/>
          <w:color w:val="FF0000"/>
          <w:sz w:val="24"/>
          <w:szCs w:val="24"/>
          <w:lang w:val="sr-Cyrl-RS"/>
        </w:rPr>
        <w:t>I</w:t>
      </w:r>
      <w:r w:rsidRPr="00633AB7">
        <w:rPr>
          <w:rFonts w:ascii="Times New Roman" w:hAnsi="Times New Roman"/>
          <w:b/>
          <w:noProof/>
          <w:sz w:val="24"/>
          <w:szCs w:val="24"/>
          <w:lang w:val="sr-Cyrl-RS"/>
        </w:rPr>
        <w:t xml:space="preserve"> и </w:t>
      </w:r>
      <w:r w:rsidRPr="00633AB7">
        <w:rPr>
          <w:rFonts w:ascii="Times New Roman" w:hAnsi="Times New Roman"/>
          <w:b/>
          <w:i/>
          <w:noProof/>
          <w:color w:val="FF0000"/>
          <w:sz w:val="24"/>
          <w:szCs w:val="24"/>
          <w:lang w:val="sr-Cyrl-RS"/>
        </w:rPr>
        <w:t>II</w:t>
      </w:r>
      <w:r w:rsidRPr="00633AB7">
        <w:rPr>
          <w:rFonts w:ascii="Times New Roman" w:hAnsi="Times New Roman"/>
          <w:b/>
          <w:noProof/>
          <w:sz w:val="24"/>
          <w:szCs w:val="24"/>
          <w:lang w:val="sr-Cyrl-RS"/>
        </w:rPr>
        <w:t>, односно обе партије предметног поступка.</w:t>
      </w:r>
    </w:p>
    <w:p w:rsidR="006F1D16" w:rsidRPr="00633AB7" w:rsidRDefault="00C12701" w:rsidP="00160F66">
      <w:pPr>
        <w:ind w:firstLine="720"/>
        <w:jc w:val="both"/>
        <w:rPr>
          <w:rFonts w:ascii="Times New Roman" w:hAnsi="Times New Roman"/>
          <w:b/>
          <w:noProof/>
          <w:sz w:val="24"/>
          <w:szCs w:val="24"/>
          <w:u w:val="single"/>
          <w:lang w:val="sr-Cyrl-RS"/>
        </w:rPr>
      </w:pPr>
      <w:r w:rsidRPr="00633AB7">
        <w:rPr>
          <w:rFonts w:ascii="Times New Roman" w:hAnsi="Times New Roman"/>
          <w:b/>
          <w:noProof/>
          <w:sz w:val="24"/>
          <w:szCs w:val="24"/>
          <w:u w:val="single"/>
          <w:lang w:val="sr-Cyrl-RS"/>
        </w:rPr>
        <w:t>Д</w:t>
      </w:r>
      <w:r w:rsidR="00160F66" w:rsidRPr="00633AB7">
        <w:rPr>
          <w:rFonts w:ascii="Times New Roman" w:hAnsi="Times New Roman"/>
          <w:b/>
          <w:noProof/>
          <w:sz w:val="24"/>
          <w:szCs w:val="24"/>
          <w:u w:val="single"/>
          <w:lang w:val="sr-Cyrl-RS"/>
        </w:rPr>
        <w:t>иректор је прихватио предлог</w:t>
      </w:r>
      <w:r w:rsidR="00124F07" w:rsidRPr="00633AB7">
        <w:rPr>
          <w:rFonts w:ascii="Times New Roman" w:hAnsi="Times New Roman"/>
          <w:b/>
          <w:noProof/>
          <w:sz w:val="24"/>
          <w:szCs w:val="24"/>
          <w:u w:val="single"/>
          <w:lang w:val="sr-Cyrl-RS"/>
        </w:rPr>
        <w:t xml:space="preserve"> Комисије те на основу истих је </w:t>
      </w:r>
      <w:r w:rsidR="005F2C3F" w:rsidRPr="00633AB7">
        <w:rPr>
          <w:rFonts w:ascii="Times New Roman" w:hAnsi="Times New Roman"/>
          <w:b/>
          <w:noProof/>
          <w:sz w:val="24"/>
          <w:szCs w:val="24"/>
          <w:u w:val="single"/>
          <w:lang w:val="sr-Cyrl-RS"/>
        </w:rPr>
        <w:t>донео одлуку о закључењу оквирних споразума</w:t>
      </w:r>
      <w:r w:rsidR="00124F07" w:rsidRPr="00633AB7">
        <w:rPr>
          <w:rFonts w:ascii="Times New Roman" w:hAnsi="Times New Roman"/>
          <w:b/>
          <w:noProof/>
          <w:sz w:val="24"/>
          <w:szCs w:val="24"/>
          <w:u w:val="single"/>
          <w:lang w:val="sr-Cyrl-RS"/>
        </w:rPr>
        <w:t xml:space="preserve"> по партијама као у диспозитиву (изреци)</w:t>
      </w:r>
      <w:r w:rsidR="00160F66" w:rsidRPr="00633AB7">
        <w:rPr>
          <w:rFonts w:ascii="Times New Roman" w:hAnsi="Times New Roman"/>
          <w:b/>
          <w:noProof/>
          <w:sz w:val="24"/>
          <w:szCs w:val="24"/>
          <w:u w:val="single"/>
          <w:lang w:val="sr-Cyrl-RS"/>
        </w:rPr>
        <w:t>.</w:t>
      </w:r>
    </w:p>
    <w:p w:rsidR="005F2C3F" w:rsidRPr="00633AB7" w:rsidRDefault="005F2C3F" w:rsidP="00160F66">
      <w:pPr>
        <w:ind w:firstLine="720"/>
        <w:jc w:val="both"/>
        <w:rPr>
          <w:rFonts w:ascii="Times New Roman" w:hAnsi="Times New Roman"/>
          <w:b/>
          <w:noProof/>
          <w:sz w:val="24"/>
          <w:szCs w:val="24"/>
          <w:u w:val="single"/>
          <w:lang w:val="sr-Cyrl-RS"/>
        </w:rPr>
      </w:pPr>
    </w:p>
    <w:p w:rsidR="009C23A8" w:rsidRPr="00633AB7" w:rsidRDefault="009C23A8" w:rsidP="00160F66">
      <w:pPr>
        <w:ind w:firstLine="1008"/>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noProof/>
          <w:sz w:val="24"/>
          <w:szCs w:val="24"/>
          <w:lang w:val="sr-Cyrl-RS" w:eastAsia="sr-Latn-CS"/>
        </w:rPr>
        <w:t>На основу изнетог одлучено је као у изреци.</w:t>
      </w:r>
    </w:p>
    <w:p w:rsidR="009C23A8" w:rsidRPr="00633AB7" w:rsidRDefault="009C23A8" w:rsidP="00160F66">
      <w:pPr>
        <w:spacing w:after="0"/>
        <w:ind w:firstLine="1008"/>
        <w:jc w:val="both"/>
        <w:rPr>
          <w:rFonts w:ascii="Times New Roman" w:eastAsia="Times New Roman" w:hAnsi="Times New Roman"/>
          <w:b/>
          <w:noProof/>
          <w:sz w:val="24"/>
          <w:szCs w:val="24"/>
          <w:lang w:val="sr-Cyrl-RS" w:eastAsia="sr-Latn-CS"/>
        </w:rPr>
      </w:pPr>
      <w:r w:rsidRPr="00633AB7">
        <w:rPr>
          <w:rFonts w:ascii="Times New Roman" w:eastAsia="Times New Roman" w:hAnsi="Times New Roman"/>
          <w:b/>
          <w:noProof/>
          <w:sz w:val="24"/>
          <w:szCs w:val="24"/>
          <w:lang w:val="sr-Cyrl-RS" w:eastAsia="sr-Latn-CS"/>
        </w:rPr>
        <w:t>ПОУКА (упутство о правном средству)</w:t>
      </w:r>
      <w:r w:rsidRPr="00633AB7">
        <w:rPr>
          <w:rFonts w:ascii="Times New Roman" w:eastAsia="Times New Roman" w:hAnsi="Times New Roman"/>
          <w:noProof/>
          <w:sz w:val="24"/>
          <w:szCs w:val="24"/>
          <w:lang w:val="sr-Cyrl-RS" w:eastAsia="sr-Latn-CS"/>
        </w:rPr>
        <w:t xml:space="preserve">: </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noProof/>
          <w:sz w:val="24"/>
          <w:szCs w:val="24"/>
          <w:lang w:val="sr-Cyrl-RS"/>
        </w:rPr>
      </w:pPr>
      <w:r w:rsidRPr="00633AB7">
        <w:rPr>
          <w:rFonts w:ascii="Times New Roman" w:eastAsia="Times New Roman" w:hAnsi="Times New Roman"/>
          <w:noProof/>
          <w:sz w:val="24"/>
          <w:szCs w:val="24"/>
          <w:lang w:val="sr-Cyrl-RS"/>
        </w:rPr>
        <w:t xml:space="preserve">После доношења </w:t>
      </w:r>
      <w:r w:rsidR="00CE4FEB" w:rsidRPr="00633AB7">
        <w:rPr>
          <w:rFonts w:ascii="Times New Roman" w:eastAsia="Times New Roman" w:hAnsi="Times New Roman"/>
          <w:noProof/>
          <w:sz w:val="24"/>
          <w:szCs w:val="24"/>
          <w:lang w:val="sr-Cyrl-RS"/>
        </w:rPr>
        <w:t xml:space="preserve">одлуке о закључењу оквирног споразума </w:t>
      </w:r>
      <w:r w:rsidRPr="00633AB7">
        <w:rPr>
          <w:rFonts w:ascii="Times New Roman" w:eastAsia="Times New Roman" w:hAnsi="Times New Roman"/>
          <w:noProof/>
          <w:sz w:val="24"/>
          <w:szCs w:val="24"/>
          <w:lang w:val="sr-Cyrl-RS"/>
        </w:rPr>
        <w:t xml:space="preserve">рок за подношење захтева за заштиту права је </w:t>
      </w:r>
      <w:r w:rsidR="008D34E6" w:rsidRPr="00633AB7">
        <w:rPr>
          <w:rFonts w:ascii="Times New Roman" w:eastAsia="Times New Roman" w:hAnsi="Times New Roman"/>
          <w:b/>
          <w:noProof/>
          <w:sz w:val="24"/>
          <w:szCs w:val="24"/>
          <w:lang w:val="sr-Cyrl-RS"/>
        </w:rPr>
        <w:t>десет</w:t>
      </w:r>
      <w:r w:rsidRPr="00633AB7">
        <w:rPr>
          <w:rFonts w:ascii="Times New Roman" w:eastAsia="Times New Roman" w:hAnsi="Times New Roman"/>
          <w:noProof/>
          <w:sz w:val="24"/>
          <w:szCs w:val="24"/>
          <w:lang w:val="sr-Cyrl-RS"/>
        </w:rPr>
        <w:t xml:space="preserve"> дана од дана објављивања одлуке на Порталу јавних набавки.</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noProof/>
          <w:sz w:val="24"/>
          <w:szCs w:val="24"/>
          <w:lang w:val="sr-Cyrl-RS"/>
        </w:rPr>
      </w:pPr>
      <w:r w:rsidRPr="00633AB7">
        <w:rPr>
          <w:rFonts w:ascii="Times New Roman" w:eastAsia="Times New Roman" w:hAnsi="Times New Roman"/>
          <w:noProof/>
          <w:sz w:val="24"/>
          <w:szCs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noProof/>
          <w:sz w:val="24"/>
          <w:szCs w:val="24"/>
          <w:lang w:val="sr-Cyrl-RS"/>
        </w:rPr>
      </w:pPr>
      <w:r w:rsidRPr="00633AB7">
        <w:rPr>
          <w:rFonts w:ascii="Times New Roman" w:eastAsia="Times New Roman" w:hAnsi="Times New Roman"/>
          <w:noProof/>
          <w:sz w:val="24"/>
          <w:szCs w:val="24"/>
          <w:lang w:val="sr-Cyrl-RS"/>
        </w:rPr>
        <w:lastRenderedPageBreak/>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b/>
          <w:noProof/>
          <w:sz w:val="24"/>
          <w:szCs w:val="24"/>
          <w:lang w:val="sr-Cyrl-RS"/>
        </w:rPr>
      </w:pPr>
      <w:r w:rsidRPr="00633AB7">
        <w:rPr>
          <w:rFonts w:ascii="Times New Roman" w:eastAsia="Times New Roman" w:hAnsi="Times New Roman"/>
          <w:b/>
          <w:noProof/>
          <w:sz w:val="24"/>
          <w:szCs w:val="24"/>
          <w:lang w:val="sr-Cyrl-RS"/>
        </w:rPr>
        <w:t>Захтев за заштиту права подноси се наручиоцу, а копија се истовремено доставља Републичкој комисији.</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noProof/>
          <w:sz w:val="24"/>
          <w:szCs w:val="24"/>
          <w:lang w:val="sr-Cyrl-RS"/>
        </w:rPr>
      </w:pPr>
      <w:r w:rsidRPr="00633AB7">
        <w:rPr>
          <w:rFonts w:ascii="Times New Roman" w:eastAsia="Times New Roman" w:hAnsi="Times New Roman"/>
          <w:noProof/>
          <w:sz w:val="24"/>
          <w:szCs w:val="24"/>
          <w:lang w:val="sr-Cyrl-RS"/>
        </w:rPr>
        <w:t>Захтев за заштиту права не задржава даље активности наручиоца у поступку јавне набавке у складу са одредбама члана 150. Закона.</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b/>
          <w:noProof/>
          <w:sz w:val="24"/>
          <w:szCs w:val="24"/>
          <w:lang w:val="sr-Cyrl-RS"/>
        </w:rPr>
      </w:pPr>
      <w:r w:rsidRPr="00633AB7">
        <w:rPr>
          <w:rFonts w:ascii="Times New Roman" w:eastAsia="Times New Roman" w:hAnsi="Times New Roman"/>
          <w:noProof/>
          <w:sz w:val="24"/>
          <w:szCs w:val="24"/>
          <w:lang w:val="sr-Cyrl-RS"/>
        </w:rPr>
        <w:t xml:space="preserve">Захтев за заштиту права мора да садржи све елементе предвиђене у </w:t>
      </w:r>
      <w:r w:rsidRPr="00633AB7">
        <w:rPr>
          <w:rFonts w:ascii="Times New Roman" w:eastAsia="Times New Roman" w:hAnsi="Times New Roman"/>
          <w:b/>
          <w:noProof/>
          <w:sz w:val="24"/>
          <w:szCs w:val="24"/>
          <w:lang w:val="sr-Cyrl-RS"/>
        </w:rPr>
        <w:t>члану 151. став 1. ЗЈН.</w:t>
      </w:r>
    </w:p>
    <w:p w:rsidR="009C23A8" w:rsidRPr="00633AB7" w:rsidRDefault="009C23A8" w:rsidP="00160F66">
      <w:pPr>
        <w:shd w:val="clear" w:color="auto" w:fill="FFFFFF"/>
        <w:tabs>
          <w:tab w:val="left" w:pos="720"/>
        </w:tabs>
        <w:spacing w:before="245" w:after="0"/>
        <w:ind w:firstLine="1008"/>
        <w:jc w:val="both"/>
        <w:rPr>
          <w:rFonts w:ascii="Times New Roman" w:eastAsia="Times New Roman" w:hAnsi="Times New Roman"/>
          <w:noProof/>
          <w:sz w:val="24"/>
          <w:szCs w:val="24"/>
          <w:lang w:val="sr-Cyrl-RS"/>
        </w:rPr>
      </w:pPr>
      <w:r w:rsidRPr="00633AB7">
        <w:rPr>
          <w:rFonts w:ascii="Times New Roman" w:eastAsia="Times New Roman" w:hAnsi="Times New Roman"/>
          <w:noProof/>
          <w:sz w:val="24"/>
          <w:szCs w:val="24"/>
          <w:lang w:val="sr-Cyrl-RS"/>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w:t>
      </w:r>
      <w:r w:rsidR="008D34E6" w:rsidRPr="00633AB7">
        <w:rPr>
          <w:rFonts w:ascii="Times New Roman" w:eastAsia="Times New Roman" w:hAnsi="Times New Roman"/>
          <w:b/>
          <w:noProof/>
          <w:sz w:val="24"/>
          <w:szCs w:val="24"/>
          <w:lang w:val="sr-Cyrl-RS"/>
        </w:rPr>
        <w:t>12</w:t>
      </w:r>
      <w:r w:rsidRPr="00633AB7">
        <w:rPr>
          <w:rFonts w:ascii="Times New Roman" w:eastAsia="Times New Roman" w:hAnsi="Times New Roman"/>
          <w:b/>
          <w:noProof/>
          <w:sz w:val="24"/>
          <w:szCs w:val="24"/>
          <w:lang w:val="sr-Cyrl-RS"/>
        </w:rPr>
        <w:t>0.000,00 динара</w:t>
      </w:r>
      <w:r w:rsidRPr="00633AB7">
        <w:rPr>
          <w:rFonts w:ascii="Times New Roman" w:eastAsia="Times New Roman" w:hAnsi="Times New Roman"/>
          <w:noProof/>
          <w:sz w:val="24"/>
          <w:szCs w:val="24"/>
          <w:lang w:val="sr-Cyrl-RS"/>
        </w:rPr>
        <w:t xml:space="preserve">, на жиро рачун број: </w:t>
      </w:r>
      <w:r w:rsidRPr="00633AB7">
        <w:rPr>
          <w:rFonts w:ascii="Times New Roman" w:eastAsia="Times New Roman" w:hAnsi="Times New Roman"/>
          <w:b/>
          <w:noProof/>
          <w:sz w:val="24"/>
          <w:szCs w:val="24"/>
          <w:lang w:val="sr-Cyrl-RS"/>
        </w:rPr>
        <w:t>840-30678845-06</w:t>
      </w:r>
      <w:r w:rsidRPr="00633AB7">
        <w:rPr>
          <w:rFonts w:ascii="Times New Roman" w:eastAsia="Times New Roman" w:hAnsi="Times New Roman"/>
          <w:noProof/>
          <w:sz w:val="24"/>
          <w:szCs w:val="24"/>
          <w:lang w:val="sr-Cyrl-RS"/>
        </w:rPr>
        <w:t xml:space="preserve">, шифра плаћања: </w:t>
      </w:r>
      <w:r w:rsidRPr="00633AB7">
        <w:rPr>
          <w:rFonts w:ascii="Times New Roman" w:eastAsia="Times New Roman" w:hAnsi="Times New Roman"/>
          <w:b/>
          <w:noProof/>
          <w:sz w:val="24"/>
          <w:szCs w:val="24"/>
          <w:lang w:val="sr-Cyrl-RS"/>
        </w:rPr>
        <w:t>153</w:t>
      </w:r>
      <w:r w:rsidRPr="00633AB7">
        <w:rPr>
          <w:rFonts w:ascii="Times New Roman" w:eastAsia="Times New Roman" w:hAnsi="Times New Roman"/>
          <w:noProof/>
          <w:sz w:val="24"/>
          <w:szCs w:val="24"/>
          <w:lang w:val="sr-Cyrl-RS"/>
        </w:rPr>
        <w:t xml:space="preserve"> или </w:t>
      </w:r>
      <w:r w:rsidRPr="00633AB7">
        <w:rPr>
          <w:rFonts w:ascii="Times New Roman" w:eastAsia="Times New Roman" w:hAnsi="Times New Roman"/>
          <w:b/>
          <w:noProof/>
          <w:sz w:val="24"/>
          <w:szCs w:val="24"/>
          <w:lang w:val="sr-Cyrl-RS"/>
        </w:rPr>
        <w:t>253</w:t>
      </w:r>
      <w:r w:rsidRPr="00633AB7">
        <w:rPr>
          <w:rFonts w:ascii="Times New Roman" w:eastAsia="Times New Roman" w:hAnsi="Times New Roman"/>
          <w:noProof/>
          <w:sz w:val="24"/>
          <w:szCs w:val="24"/>
          <w:lang w:val="sr-Cyrl-RS"/>
        </w:rPr>
        <w:t xml:space="preserve">, позив на број: </w:t>
      </w:r>
      <w:r w:rsidR="00160F66" w:rsidRPr="00633AB7">
        <w:rPr>
          <w:rFonts w:ascii="Times New Roman" w:eastAsia="Times New Roman" w:hAnsi="Times New Roman"/>
          <w:b/>
          <w:noProof/>
          <w:sz w:val="24"/>
          <w:szCs w:val="24"/>
          <w:lang w:val="sr-Cyrl-RS"/>
        </w:rPr>
        <w:t>04</w:t>
      </w:r>
      <w:r w:rsidR="000536FF" w:rsidRPr="00633AB7">
        <w:rPr>
          <w:rFonts w:ascii="Times New Roman" w:eastAsia="Times New Roman" w:hAnsi="Times New Roman"/>
          <w:b/>
          <w:noProof/>
          <w:sz w:val="24"/>
          <w:szCs w:val="24"/>
          <w:lang w:val="sr-Cyrl-RS"/>
        </w:rPr>
        <w:t>/17</w:t>
      </w:r>
      <w:r w:rsidRPr="00633AB7">
        <w:rPr>
          <w:rFonts w:ascii="Times New Roman" w:eastAsia="Times New Roman" w:hAnsi="Times New Roman"/>
          <w:noProof/>
          <w:sz w:val="24"/>
          <w:szCs w:val="24"/>
          <w:lang w:val="sr-Cyrl-RS"/>
        </w:rPr>
        <w:t>, прималац: „</w:t>
      </w:r>
      <w:r w:rsidRPr="00633AB7">
        <w:rPr>
          <w:rFonts w:ascii="Times New Roman" w:eastAsia="Times New Roman" w:hAnsi="Times New Roman"/>
          <w:b/>
          <w:noProof/>
          <w:sz w:val="24"/>
          <w:szCs w:val="24"/>
          <w:lang w:val="sr-Cyrl-RS"/>
        </w:rPr>
        <w:t>Буџет Републике Србије</w:t>
      </w:r>
      <w:r w:rsidRPr="00633AB7">
        <w:rPr>
          <w:rFonts w:ascii="Times New Roman" w:eastAsia="Times New Roman" w:hAnsi="Times New Roman"/>
          <w:noProof/>
          <w:sz w:val="24"/>
          <w:szCs w:val="24"/>
          <w:lang w:val="sr-Cyrl-RS"/>
        </w:rPr>
        <w:t>“, сврха: „</w:t>
      </w:r>
      <w:r w:rsidRPr="00633AB7">
        <w:rPr>
          <w:rFonts w:ascii="Times New Roman" w:eastAsia="Times New Roman" w:hAnsi="Times New Roman"/>
          <w:b/>
          <w:noProof/>
          <w:sz w:val="24"/>
          <w:szCs w:val="24"/>
          <w:lang w:val="sr-Cyrl-RS"/>
        </w:rPr>
        <w:t>ЗЗП, ОШ "</w:t>
      </w:r>
      <w:r w:rsidR="00C12701" w:rsidRPr="00633AB7">
        <w:rPr>
          <w:rFonts w:ascii="Times New Roman" w:eastAsia="Times New Roman" w:hAnsi="Times New Roman"/>
          <w:b/>
          <w:noProof/>
          <w:sz w:val="24"/>
          <w:szCs w:val="24"/>
          <w:lang w:val="sr-Cyrl-RS"/>
        </w:rPr>
        <w:t>Михаило Петровић Алас</w:t>
      </w:r>
      <w:r w:rsidRPr="00633AB7">
        <w:rPr>
          <w:rFonts w:ascii="Times New Roman" w:eastAsia="Times New Roman" w:hAnsi="Times New Roman"/>
          <w:noProof/>
          <w:sz w:val="24"/>
          <w:szCs w:val="24"/>
          <w:lang w:val="sr-Cyrl-RS"/>
        </w:rPr>
        <w:t xml:space="preserve">", јавна набавка </w:t>
      </w:r>
      <w:r w:rsidR="00530C00" w:rsidRPr="00633AB7">
        <w:rPr>
          <w:rFonts w:ascii="Times New Roman" w:eastAsia="Times New Roman" w:hAnsi="Times New Roman"/>
          <w:noProof/>
          <w:sz w:val="24"/>
          <w:szCs w:val="24"/>
          <w:lang w:val="sr-Cyrl-RS"/>
        </w:rPr>
        <w:t>са циљем закључења оквирног споразума</w:t>
      </w:r>
      <w:r w:rsidRPr="00633AB7">
        <w:rPr>
          <w:rFonts w:ascii="Times New Roman" w:eastAsia="Times New Roman" w:hAnsi="Times New Roman"/>
          <w:noProof/>
          <w:sz w:val="24"/>
          <w:szCs w:val="24"/>
          <w:lang w:val="sr-Cyrl-RS"/>
        </w:rPr>
        <w:t xml:space="preserve"> (</w:t>
      </w:r>
      <w:r w:rsidR="001034E4" w:rsidRPr="00633AB7">
        <w:rPr>
          <w:rFonts w:ascii="Times New Roman" w:eastAsia="Times New Roman" w:hAnsi="Times New Roman"/>
          <w:noProof/>
          <w:sz w:val="24"/>
          <w:szCs w:val="24"/>
          <w:lang w:val="sr-Cyrl-RS"/>
        </w:rPr>
        <w:t>услуге</w:t>
      </w:r>
      <w:r w:rsidRPr="00633AB7">
        <w:rPr>
          <w:rFonts w:ascii="Times New Roman" w:eastAsia="Times New Roman" w:hAnsi="Times New Roman"/>
          <w:noProof/>
          <w:sz w:val="24"/>
          <w:szCs w:val="24"/>
          <w:lang w:val="sr-Cyrl-RS"/>
        </w:rPr>
        <w:t xml:space="preserve">) бр. </w:t>
      </w:r>
      <w:r w:rsidR="000536FF" w:rsidRPr="00633AB7">
        <w:rPr>
          <w:rFonts w:ascii="Times New Roman" w:eastAsia="Times New Roman" w:hAnsi="Times New Roman"/>
          <w:b/>
          <w:noProof/>
          <w:sz w:val="24"/>
          <w:szCs w:val="24"/>
          <w:lang w:val="sr-Cyrl-RS"/>
        </w:rPr>
        <w:t>0</w:t>
      </w:r>
      <w:r w:rsidR="00160F66" w:rsidRPr="00633AB7">
        <w:rPr>
          <w:rFonts w:ascii="Times New Roman" w:eastAsia="Times New Roman" w:hAnsi="Times New Roman"/>
          <w:b/>
          <w:noProof/>
          <w:sz w:val="24"/>
          <w:szCs w:val="24"/>
          <w:lang w:val="sr-Cyrl-RS"/>
        </w:rPr>
        <w:t>4</w:t>
      </w:r>
      <w:r w:rsidR="000536FF" w:rsidRPr="00633AB7">
        <w:rPr>
          <w:rFonts w:ascii="Times New Roman" w:eastAsia="Times New Roman" w:hAnsi="Times New Roman"/>
          <w:b/>
          <w:noProof/>
          <w:sz w:val="24"/>
          <w:szCs w:val="24"/>
          <w:lang w:val="sr-Cyrl-RS"/>
        </w:rPr>
        <w:t>/17</w:t>
      </w:r>
      <w:r w:rsidR="008D34E6" w:rsidRPr="00633AB7">
        <w:rPr>
          <w:rFonts w:ascii="Times New Roman" w:eastAsia="Times New Roman" w:hAnsi="Times New Roman"/>
          <w:b/>
          <w:noProof/>
          <w:sz w:val="24"/>
          <w:szCs w:val="24"/>
          <w:lang w:val="sr-Cyrl-RS"/>
        </w:rPr>
        <w:t xml:space="preserve"> </w:t>
      </w:r>
      <w:r w:rsidR="005F2C3F" w:rsidRPr="00633AB7">
        <w:rPr>
          <w:rFonts w:ascii="Times New Roman" w:eastAsia="Times New Roman" w:hAnsi="Times New Roman"/>
          <w:b/>
          <w:noProof/>
          <w:sz w:val="24"/>
          <w:szCs w:val="24"/>
          <w:lang w:val="sr-Cyrl-RS"/>
        </w:rPr>
        <w:t>–</w:t>
      </w:r>
      <w:r w:rsidR="008D34E6" w:rsidRPr="00633AB7">
        <w:rPr>
          <w:rFonts w:ascii="Times New Roman" w:eastAsia="Times New Roman" w:hAnsi="Times New Roman"/>
          <w:b/>
          <w:noProof/>
          <w:sz w:val="24"/>
          <w:szCs w:val="24"/>
          <w:lang w:val="sr-Cyrl-RS"/>
        </w:rPr>
        <w:t xml:space="preserve"> </w:t>
      </w:r>
      <w:r w:rsidR="005F2C3F" w:rsidRPr="00633AB7">
        <w:rPr>
          <w:rFonts w:ascii="Times New Roman" w:eastAsia="Times New Roman" w:hAnsi="Times New Roman"/>
          <w:b/>
          <w:i/>
          <w:iCs/>
          <w:noProof/>
          <w:sz w:val="18"/>
          <w:szCs w:val="18"/>
          <w:lang w:val="sr-Cyrl-RS"/>
        </w:rPr>
        <w:t>и бројем партије за коју се подноси ЗЗП</w:t>
      </w:r>
      <w:r w:rsidR="008D34E6" w:rsidRPr="00633AB7">
        <w:rPr>
          <w:rFonts w:ascii="Times New Roman" w:eastAsia="Times New Roman" w:hAnsi="Times New Roman"/>
          <w:iCs/>
          <w:noProof/>
          <w:sz w:val="24"/>
          <w:szCs w:val="24"/>
          <w:lang w:val="sr-Cyrl-RS"/>
        </w:rPr>
        <w:t>.</w:t>
      </w:r>
    </w:p>
    <w:p w:rsidR="009C23A8" w:rsidRPr="00633AB7" w:rsidRDefault="009C23A8" w:rsidP="00160F66">
      <w:pPr>
        <w:shd w:val="clear" w:color="auto" w:fill="FFFFFF"/>
        <w:tabs>
          <w:tab w:val="left" w:pos="730"/>
        </w:tabs>
        <w:spacing w:before="245" w:after="0"/>
        <w:ind w:firstLine="1008"/>
        <w:jc w:val="both"/>
        <w:rPr>
          <w:rFonts w:ascii="Times New Roman" w:eastAsia="Times New Roman" w:hAnsi="Times New Roman"/>
          <w:noProof/>
          <w:sz w:val="24"/>
          <w:szCs w:val="24"/>
          <w:lang w:val="sr-Cyrl-RS"/>
        </w:rPr>
      </w:pPr>
      <w:r w:rsidRPr="00633AB7">
        <w:rPr>
          <w:rFonts w:ascii="Times New Roman" w:eastAsia="Times New Roman" w:hAnsi="Times New Roman"/>
          <w:noProof/>
          <w:sz w:val="24"/>
          <w:szCs w:val="24"/>
          <w:lang w:val="sr-Cyrl-RS"/>
        </w:rPr>
        <w:t>Доказ мора садржати потпис овлашћеног лица субјекта овлашћеног за обављање платног промета са видљивим датумом реализације уплате.</w:t>
      </w:r>
    </w:p>
    <w:p w:rsidR="009C23A8" w:rsidRPr="00633AB7" w:rsidRDefault="009C23A8" w:rsidP="00160F66">
      <w:pPr>
        <w:spacing w:after="0"/>
        <w:jc w:val="both"/>
        <w:rPr>
          <w:rFonts w:ascii="Times New Roman" w:eastAsia="Times New Roman" w:hAnsi="Times New Roman"/>
          <w:b/>
          <w:noProof/>
          <w:sz w:val="24"/>
          <w:szCs w:val="24"/>
          <w:lang w:val="sr-Cyrl-RS" w:eastAsia="sr-Latn-CS"/>
        </w:rPr>
      </w:pPr>
    </w:p>
    <w:p w:rsidR="009C23A8" w:rsidRPr="00633AB7" w:rsidRDefault="009C23A8" w:rsidP="00160F66">
      <w:pPr>
        <w:spacing w:after="0"/>
        <w:jc w:val="both"/>
        <w:rPr>
          <w:rFonts w:ascii="Times New Roman" w:eastAsia="Times New Roman" w:hAnsi="Times New Roman"/>
          <w:b/>
          <w:noProof/>
          <w:sz w:val="24"/>
          <w:szCs w:val="24"/>
          <w:lang w:val="sr-Cyrl-RS" w:eastAsia="sr-Latn-CS"/>
        </w:rPr>
      </w:pPr>
    </w:p>
    <w:p w:rsidR="009C23A8" w:rsidRPr="00633AB7" w:rsidRDefault="009C23A8" w:rsidP="00160F66">
      <w:pPr>
        <w:spacing w:after="0"/>
        <w:jc w:val="both"/>
        <w:rPr>
          <w:rFonts w:ascii="Times New Roman" w:eastAsia="Times New Roman" w:hAnsi="Times New Roman"/>
          <w:b/>
          <w:noProof/>
          <w:sz w:val="24"/>
          <w:szCs w:val="24"/>
          <w:lang w:val="sr-Cyrl-RS" w:eastAsia="sr-Latn-CS"/>
        </w:rPr>
      </w:pPr>
    </w:p>
    <w:p w:rsidR="009C23A8" w:rsidRPr="00633AB7" w:rsidRDefault="009C23A8" w:rsidP="00160F66">
      <w:pPr>
        <w:spacing w:after="0"/>
        <w:jc w:val="both"/>
        <w:rPr>
          <w:rFonts w:ascii="Times New Roman" w:eastAsia="Times New Roman" w:hAnsi="Times New Roman"/>
          <w:noProof/>
          <w:sz w:val="24"/>
          <w:szCs w:val="24"/>
          <w:lang w:val="sr-Cyrl-RS" w:eastAsia="sr-Latn-CS"/>
        </w:rPr>
      </w:pPr>
    </w:p>
    <w:p w:rsidR="009C23A8" w:rsidRPr="00633AB7" w:rsidRDefault="009C23A8" w:rsidP="00160F66">
      <w:pPr>
        <w:spacing w:after="0"/>
        <w:jc w:val="both"/>
        <w:rPr>
          <w:rFonts w:ascii="Times New Roman" w:eastAsia="Times New Roman" w:hAnsi="Times New Roman"/>
          <w:noProof/>
          <w:sz w:val="24"/>
          <w:szCs w:val="24"/>
          <w:lang w:val="sr-Cyrl-RS" w:eastAsia="sr-Latn-CS"/>
        </w:rPr>
      </w:pPr>
    </w:p>
    <w:p w:rsidR="009C23A8" w:rsidRPr="00633AB7" w:rsidRDefault="009C23A8" w:rsidP="00160F66">
      <w:pPr>
        <w:spacing w:after="0"/>
        <w:jc w:val="both"/>
        <w:rPr>
          <w:rFonts w:ascii="Times New Roman" w:eastAsia="Times New Roman" w:hAnsi="Times New Roman"/>
          <w:noProof/>
          <w:sz w:val="24"/>
          <w:szCs w:val="24"/>
          <w:lang w:val="sr-Cyrl-RS" w:eastAsia="sr-Latn-CS"/>
        </w:rPr>
      </w:pPr>
    </w:p>
    <w:p w:rsidR="00D73F04" w:rsidRPr="00633AB7" w:rsidRDefault="009C23A8" w:rsidP="00160F66">
      <w:pPr>
        <w:spacing w:after="0"/>
        <w:rPr>
          <w:rFonts w:ascii="Times New Roman" w:eastAsia="Times New Roman" w:hAnsi="Times New Roman"/>
          <w:b/>
          <w:noProof/>
          <w:sz w:val="24"/>
          <w:szCs w:val="24"/>
          <w:lang w:val="sr-Cyrl-RS" w:eastAsia="sr-Latn-CS"/>
        </w:rPr>
      </w:pPr>
      <w:r w:rsidRPr="00633AB7">
        <w:rPr>
          <w:rFonts w:ascii="Times New Roman" w:eastAsia="Times New Roman" w:hAnsi="Times New Roman"/>
          <w:noProof/>
          <w:sz w:val="24"/>
          <w:szCs w:val="24"/>
          <w:lang w:val="sr-Cyrl-RS" w:eastAsia="sr-Latn-CS"/>
        </w:rPr>
        <w:t xml:space="preserve">                                                                </w:t>
      </w:r>
      <w:r w:rsidR="000536FF" w:rsidRPr="00633AB7">
        <w:rPr>
          <w:rFonts w:ascii="Times New Roman" w:eastAsia="Times New Roman" w:hAnsi="Times New Roman"/>
          <w:noProof/>
          <w:sz w:val="24"/>
          <w:szCs w:val="24"/>
          <w:lang w:val="sr-Cyrl-RS" w:eastAsia="sr-Latn-CS"/>
        </w:rPr>
        <w:t xml:space="preserve">                            </w:t>
      </w:r>
      <w:r w:rsidR="00C12701" w:rsidRPr="00633AB7">
        <w:rPr>
          <w:rFonts w:ascii="Times New Roman" w:eastAsia="Times New Roman" w:hAnsi="Times New Roman"/>
          <w:noProof/>
          <w:sz w:val="24"/>
          <w:szCs w:val="24"/>
          <w:lang w:val="sr-Cyrl-RS" w:eastAsia="sr-Latn-CS"/>
        </w:rPr>
        <w:t xml:space="preserve">     </w:t>
      </w:r>
      <w:r w:rsidR="00D73F04" w:rsidRPr="00633AB7">
        <w:rPr>
          <w:rFonts w:ascii="Times New Roman" w:eastAsia="Times New Roman" w:hAnsi="Times New Roman"/>
          <w:b/>
          <w:noProof/>
          <w:sz w:val="24"/>
          <w:szCs w:val="24"/>
          <w:lang w:val="sr-Cyrl-RS" w:eastAsia="sr-Latn-CS"/>
        </w:rPr>
        <w:t>Д И Р Е К Т О Р</w:t>
      </w:r>
      <w:r w:rsidR="00C12701" w:rsidRPr="00633AB7">
        <w:rPr>
          <w:rFonts w:ascii="Times New Roman" w:eastAsia="Times New Roman" w:hAnsi="Times New Roman"/>
          <w:b/>
          <w:noProof/>
          <w:sz w:val="24"/>
          <w:szCs w:val="24"/>
          <w:lang w:val="sr-Cyrl-RS" w:eastAsia="sr-Latn-CS"/>
        </w:rPr>
        <w:t xml:space="preserve"> </w:t>
      </w:r>
    </w:p>
    <w:p w:rsidR="00DA153F" w:rsidRPr="00633AB7" w:rsidRDefault="00D73F04" w:rsidP="00160F66">
      <w:pPr>
        <w:spacing w:after="0"/>
        <w:rPr>
          <w:rFonts w:ascii="Times New Roman" w:hAnsi="Times New Roman"/>
          <w:b/>
          <w:noProof/>
          <w:sz w:val="24"/>
          <w:szCs w:val="24"/>
          <w:lang w:val="sr-Cyrl-RS"/>
        </w:rPr>
      </w:pPr>
      <w:r w:rsidRPr="00633AB7">
        <w:rPr>
          <w:rFonts w:ascii="Times New Roman" w:eastAsia="Times New Roman" w:hAnsi="Times New Roman"/>
          <w:b/>
          <w:noProof/>
          <w:sz w:val="24"/>
          <w:szCs w:val="24"/>
          <w:lang w:val="sr-Cyrl-RS" w:eastAsia="sr-Latn-CS"/>
        </w:rPr>
        <w:t xml:space="preserve">                                                                                     ____________________________    </w:t>
      </w:r>
      <w:r w:rsidRPr="00633AB7">
        <w:rPr>
          <w:rFonts w:ascii="Times New Roman" w:eastAsia="Times New Roman" w:hAnsi="Times New Roman"/>
          <w:b/>
          <w:noProof/>
          <w:sz w:val="24"/>
          <w:szCs w:val="24"/>
          <w:lang w:val="sr-Cyrl-RS" w:eastAsia="sr-Latn-CS"/>
        </w:rPr>
        <w:br/>
        <w:t xml:space="preserve">                                                                                               </w:t>
      </w:r>
      <w:r w:rsidR="00C12701" w:rsidRPr="00633AB7">
        <w:rPr>
          <w:rFonts w:ascii="Times New Roman" w:eastAsia="Times New Roman" w:hAnsi="Times New Roman"/>
          <w:b/>
          <w:noProof/>
          <w:sz w:val="24"/>
          <w:szCs w:val="24"/>
          <w:lang w:val="sr-Cyrl-RS" w:eastAsia="sr-Latn-CS"/>
        </w:rPr>
        <w:t>Мирјана Шпехар</w:t>
      </w:r>
    </w:p>
    <w:sectPr w:rsidR="00DA153F" w:rsidRPr="00633AB7" w:rsidSect="000A01F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B7" w:rsidRDefault="004B7EB7" w:rsidP="00060A0D">
      <w:pPr>
        <w:spacing w:after="0" w:line="240" w:lineRule="auto"/>
      </w:pPr>
      <w:r>
        <w:separator/>
      </w:r>
    </w:p>
  </w:endnote>
  <w:endnote w:type="continuationSeparator" w:id="0">
    <w:p w:rsidR="004B7EB7" w:rsidRDefault="004B7EB7" w:rsidP="0006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noProof/>
        <w:sz w:val="20"/>
        <w:szCs w:val="20"/>
        <w:lang w:val="sr-Cyrl-RS"/>
      </w:rPr>
      <w:id w:val="7190102"/>
      <w:docPartObj>
        <w:docPartGallery w:val="Page Numbers (Bottom of Page)"/>
        <w:docPartUnique/>
      </w:docPartObj>
    </w:sdtPr>
    <w:sdtEndPr/>
    <w:sdtContent>
      <w:sdt>
        <w:sdtPr>
          <w:rPr>
            <w:rFonts w:ascii="Times New Roman" w:hAnsi="Times New Roman"/>
            <w:noProof/>
            <w:sz w:val="20"/>
            <w:szCs w:val="20"/>
            <w:lang w:val="sr-Cyrl-RS"/>
          </w:rPr>
          <w:id w:val="565050523"/>
          <w:docPartObj>
            <w:docPartGallery w:val="Page Numbers (Top of Page)"/>
            <w:docPartUnique/>
          </w:docPartObj>
        </w:sdtPr>
        <w:sdtEndPr/>
        <w:sdtContent>
          <w:p w:rsidR="00424D01" w:rsidRPr="005F2C3F" w:rsidRDefault="00424D01">
            <w:pPr>
              <w:pStyle w:val="Footer"/>
              <w:jc w:val="right"/>
              <w:rPr>
                <w:rFonts w:ascii="Times New Roman" w:hAnsi="Times New Roman"/>
                <w:noProof/>
                <w:sz w:val="20"/>
                <w:szCs w:val="20"/>
                <w:lang w:val="sr-Cyrl-RS"/>
              </w:rPr>
            </w:pPr>
            <w:r w:rsidRPr="005F2C3F">
              <w:rPr>
                <w:rFonts w:ascii="Times New Roman" w:hAnsi="Times New Roman"/>
                <w:noProof/>
                <w:sz w:val="20"/>
                <w:szCs w:val="20"/>
                <w:lang w:val="sr-Cyrl-RS"/>
              </w:rPr>
              <w:t xml:space="preserve">Страна </w:t>
            </w:r>
            <w:r w:rsidRPr="005F2C3F">
              <w:rPr>
                <w:rFonts w:ascii="Times New Roman" w:hAnsi="Times New Roman"/>
                <w:b/>
                <w:noProof/>
                <w:sz w:val="20"/>
                <w:szCs w:val="20"/>
                <w:lang w:val="sr-Cyrl-RS"/>
              </w:rPr>
              <w:fldChar w:fldCharType="begin"/>
            </w:r>
            <w:r w:rsidRPr="005F2C3F">
              <w:rPr>
                <w:rFonts w:ascii="Times New Roman" w:hAnsi="Times New Roman"/>
                <w:b/>
                <w:noProof/>
                <w:sz w:val="20"/>
                <w:szCs w:val="20"/>
                <w:lang w:val="sr-Cyrl-RS"/>
              </w:rPr>
              <w:instrText xml:space="preserve"> PAGE </w:instrText>
            </w:r>
            <w:r w:rsidRPr="005F2C3F">
              <w:rPr>
                <w:rFonts w:ascii="Times New Roman" w:hAnsi="Times New Roman"/>
                <w:b/>
                <w:noProof/>
                <w:sz w:val="20"/>
                <w:szCs w:val="20"/>
                <w:lang w:val="sr-Cyrl-RS"/>
              </w:rPr>
              <w:fldChar w:fldCharType="separate"/>
            </w:r>
            <w:r w:rsidR="00640857">
              <w:rPr>
                <w:rFonts w:ascii="Times New Roman" w:hAnsi="Times New Roman"/>
                <w:b/>
                <w:noProof/>
                <w:sz w:val="20"/>
                <w:szCs w:val="20"/>
                <w:lang w:val="sr-Cyrl-RS"/>
              </w:rPr>
              <w:t>2</w:t>
            </w:r>
            <w:r w:rsidRPr="005F2C3F">
              <w:rPr>
                <w:rFonts w:ascii="Times New Roman" w:hAnsi="Times New Roman"/>
                <w:b/>
                <w:noProof/>
                <w:sz w:val="20"/>
                <w:szCs w:val="20"/>
                <w:lang w:val="sr-Cyrl-RS"/>
              </w:rPr>
              <w:fldChar w:fldCharType="end"/>
            </w:r>
            <w:r w:rsidRPr="005F2C3F">
              <w:rPr>
                <w:rFonts w:ascii="Times New Roman" w:hAnsi="Times New Roman"/>
                <w:noProof/>
                <w:sz w:val="20"/>
                <w:szCs w:val="20"/>
                <w:lang w:val="sr-Cyrl-RS"/>
              </w:rPr>
              <w:t xml:space="preserve"> од </w:t>
            </w:r>
            <w:r w:rsidRPr="005F2C3F">
              <w:rPr>
                <w:rFonts w:ascii="Times New Roman" w:hAnsi="Times New Roman"/>
                <w:b/>
                <w:noProof/>
                <w:sz w:val="20"/>
                <w:szCs w:val="20"/>
                <w:lang w:val="sr-Cyrl-RS"/>
              </w:rPr>
              <w:fldChar w:fldCharType="begin"/>
            </w:r>
            <w:r w:rsidRPr="005F2C3F">
              <w:rPr>
                <w:rFonts w:ascii="Times New Roman" w:hAnsi="Times New Roman"/>
                <w:b/>
                <w:noProof/>
                <w:sz w:val="20"/>
                <w:szCs w:val="20"/>
                <w:lang w:val="sr-Cyrl-RS"/>
              </w:rPr>
              <w:instrText xml:space="preserve"> NUMPAGES  </w:instrText>
            </w:r>
            <w:r w:rsidRPr="005F2C3F">
              <w:rPr>
                <w:rFonts w:ascii="Times New Roman" w:hAnsi="Times New Roman"/>
                <w:b/>
                <w:noProof/>
                <w:sz w:val="20"/>
                <w:szCs w:val="20"/>
                <w:lang w:val="sr-Cyrl-RS"/>
              </w:rPr>
              <w:fldChar w:fldCharType="separate"/>
            </w:r>
            <w:r w:rsidR="00640857">
              <w:rPr>
                <w:rFonts w:ascii="Times New Roman" w:hAnsi="Times New Roman"/>
                <w:b/>
                <w:noProof/>
                <w:sz w:val="20"/>
                <w:szCs w:val="20"/>
                <w:lang w:val="sr-Cyrl-RS"/>
              </w:rPr>
              <w:t>8</w:t>
            </w:r>
            <w:r w:rsidRPr="005F2C3F">
              <w:rPr>
                <w:rFonts w:ascii="Times New Roman" w:hAnsi="Times New Roman"/>
                <w:b/>
                <w:noProof/>
                <w:sz w:val="20"/>
                <w:szCs w:val="20"/>
                <w:lang w:val="sr-Cyrl-RS"/>
              </w:rPr>
              <w:fldChar w:fldCharType="end"/>
            </w:r>
          </w:p>
        </w:sdtContent>
      </w:sdt>
    </w:sdtContent>
  </w:sdt>
  <w:p w:rsidR="00424D01" w:rsidRDefault="00424D01" w:rsidP="0095426A">
    <w:pPr>
      <w:pStyle w:val="Footer"/>
    </w:pPr>
    <w:r w:rsidRPr="0095426A">
      <w:rPr>
        <w:rFonts w:ascii="Times New Roman" w:hAnsi="Times New Roman"/>
        <w:b/>
        <w:noProof/>
        <w:color w:val="1F497D" w:themeColor="text2"/>
        <w:sz w:val="20"/>
        <w:szCs w:val="20"/>
        <w:lang w:val="sr-Cyrl-CS"/>
      </w:rPr>
      <w:t xml:space="preserve">ОШ „Михаило Петровић Алас“ - Београд   </w:t>
    </w:r>
    <w:r w:rsidRPr="0095426A">
      <w:rPr>
        <w:rFonts w:ascii="Times New Roman" w:hAnsi="Times New Roman"/>
        <w:b/>
        <w:noProof/>
        <w:color w:val="1F497D" w:themeColor="text2"/>
        <w:sz w:val="20"/>
        <w:szCs w:val="20"/>
      </w:rPr>
      <w:drawing>
        <wp:inline distT="0" distB="0" distL="0" distR="0" wp14:anchorId="7519CDCB" wp14:editId="79F8DC07">
          <wp:extent cx="239743" cy="310551"/>
          <wp:effectExtent l="19050" t="0" r="7907" b="0"/>
          <wp:docPr id="4" name="Picture 6" descr="Al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 1.jpg"/>
                  <pic:cNvPicPr/>
                </pic:nvPicPr>
                <pic:blipFill>
                  <a:blip r:embed="rId1"/>
                  <a:stretch>
                    <a:fillRect/>
                  </a:stretch>
                </pic:blipFill>
                <pic:spPr>
                  <a:xfrm>
                    <a:off x="0" y="0"/>
                    <a:ext cx="240929" cy="3120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B7" w:rsidRDefault="004B7EB7" w:rsidP="00060A0D">
      <w:pPr>
        <w:spacing w:after="0" w:line="240" w:lineRule="auto"/>
      </w:pPr>
      <w:r>
        <w:separator/>
      </w:r>
    </w:p>
  </w:footnote>
  <w:footnote w:type="continuationSeparator" w:id="0">
    <w:p w:rsidR="004B7EB7" w:rsidRDefault="004B7EB7" w:rsidP="0006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5"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8930"/>
      <w:gridCol w:w="689"/>
    </w:tblGrid>
    <w:tr w:rsidR="00424D01" w:rsidTr="0095426A">
      <w:trPr>
        <w:trHeight w:val="288"/>
      </w:trPr>
      <w:sdt>
        <w:sdtPr>
          <w:rPr>
            <w:rFonts w:ascii="Times New Roman" w:hAnsi="Times New Roman"/>
            <w:b/>
            <w:iCs/>
            <w:noProof/>
            <w:color w:val="FF0000"/>
            <w:lang w:val="sr-Cyrl-RS"/>
          </w:rPr>
          <w:alias w:val="Title"/>
          <w:id w:val="77761602"/>
          <w:placeholder>
            <w:docPart w:val="FBAA0861BAA446A6A98A816F33C7E53C"/>
          </w:placeholder>
          <w:dataBinding w:prefixMappings="xmlns:ns0='http://schemas.openxmlformats.org/package/2006/metadata/core-properties' xmlns:ns1='http://purl.org/dc/elements/1.1/'" w:xpath="/ns0:coreProperties[1]/ns1:title[1]" w:storeItemID="{6C3C8BC8-F283-45AE-878A-BAB7291924A1}"/>
          <w:text/>
        </w:sdtPr>
        <w:sdtEndPr/>
        <w:sdtContent>
          <w:tc>
            <w:tcPr>
              <w:tcW w:w="8930" w:type="dxa"/>
            </w:tcPr>
            <w:p w:rsidR="00424D01" w:rsidRPr="00424D01" w:rsidRDefault="00640857" w:rsidP="00424D01">
              <w:pPr>
                <w:pStyle w:val="Header"/>
                <w:jc w:val="center"/>
                <w:rPr>
                  <w:rFonts w:asciiTheme="majorHAnsi" w:eastAsiaTheme="majorEastAsia" w:hAnsiTheme="majorHAnsi" w:cstheme="majorBidi"/>
                </w:rPr>
              </w:pPr>
              <w:r>
                <w:rPr>
                  <w:rFonts w:ascii="Times New Roman" w:hAnsi="Times New Roman"/>
                  <w:b/>
                  <w:iCs/>
                  <w:noProof/>
                  <w:color w:val="FF0000"/>
                </w:rPr>
                <w:t>Одлука о закључењу ОС – ЈН ОП бр. 04/17: „Извођење наставе у природи“</w:t>
              </w:r>
            </w:p>
          </w:tc>
        </w:sdtContent>
      </w:sdt>
      <w:sdt>
        <w:sdtPr>
          <w:rPr>
            <w:rFonts w:ascii="Times New Roman" w:eastAsiaTheme="majorEastAsia" w:hAnsi="Times New Roman"/>
            <w:b/>
            <w:bCs/>
            <w:color w:val="4F81BD" w:themeColor="accent1"/>
          </w:rPr>
          <w:alias w:val="Year"/>
          <w:id w:val="77761609"/>
          <w:placeholder>
            <w:docPart w:val="B19BBC93E98A43E195B992267222D957"/>
          </w:placeholder>
          <w:dataBinding w:prefixMappings="xmlns:ns0='http://schemas.microsoft.com/office/2006/coverPageProps'" w:xpath="/ns0:CoverPageProperties[1]/ns0:PublishDate[1]" w:storeItemID="{55AF091B-3C7A-41E3-B477-F2FDAA23CFDA}"/>
          <w:date w:fullDate="2018-01-24T00:00:00Z">
            <w:dateFormat w:val="yyyy"/>
            <w:lid w:val="en-US"/>
            <w:storeMappedDataAs w:val="dateTime"/>
            <w:calendar w:val="gregorian"/>
          </w:date>
        </w:sdtPr>
        <w:sdtEndPr/>
        <w:sdtContent>
          <w:tc>
            <w:tcPr>
              <w:tcW w:w="689" w:type="dxa"/>
            </w:tcPr>
            <w:p w:rsidR="00424D01" w:rsidRDefault="00424D01">
              <w:pPr>
                <w:pStyle w:val="Header"/>
                <w:rPr>
                  <w:rFonts w:asciiTheme="majorHAnsi" w:eastAsiaTheme="majorEastAsia" w:hAnsiTheme="majorHAnsi" w:cstheme="majorBidi"/>
                  <w:b/>
                  <w:bCs/>
                  <w:color w:val="4F81BD" w:themeColor="accent1"/>
                  <w:sz w:val="36"/>
                  <w:szCs w:val="36"/>
                </w:rPr>
              </w:pPr>
              <w:r>
                <w:rPr>
                  <w:rFonts w:ascii="Times New Roman" w:eastAsiaTheme="majorEastAsia" w:hAnsi="Times New Roman"/>
                  <w:b/>
                  <w:bCs/>
                  <w:color w:val="4F81BD" w:themeColor="accent1"/>
                </w:rPr>
                <w:t>2018</w:t>
              </w:r>
            </w:p>
          </w:tc>
        </w:sdtContent>
      </w:sdt>
    </w:tr>
  </w:tbl>
  <w:p w:rsidR="00424D01" w:rsidRPr="008D0F1B" w:rsidRDefault="00424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536D0"/>
    <w:multiLevelType w:val="hybridMultilevel"/>
    <w:tmpl w:val="256604B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35F2249"/>
    <w:multiLevelType w:val="hybridMultilevel"/>
    <w:tmpl w:val="E9BA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A8"/>
    <w:rsid w:val="000007EF"/>
    <w:rsid w:val="00000C42"/>
    <w:rsid w:val="00003744"/>
    <w:rsid w:val="0001104F"/>
    <w:rsid w:val="000536FF"/>
    <w:rsid w:val="00060A0D"/>
    <w:rsid w:val="000A01F8"/>
    <w:rsid w:val="000B418D"/>
    <w:rsid w:val="000D0AA2"/>
    <w:rsid w:val="001034E4"/>
    <w:rsid w:val="0010395C"/>
    <w:rsid w:val="00124F07"/>
    <w:rsid w:val="00146932"/>
    <w:rsid w:val="00160F66"/>
    <w:rsid w:val="001A5AD4"/>
    <w:rsid w:val="00200A69"/>
    <w:rsid w:val="00220354"/>
    <w:rsid w:val="00225254"/>
    <w:rsid w:val="00235C76"/>
    <w:rsid w:val="00240175"/>
    <w:rsid w:val="00272ECE"/>
    <w:rsid w:val="00283470"/>
    <w:rsid w:val="002B6A29"/>
    <w:rsid w:val="002C0E32"/>
    <w:rsid w:val="003B5488"/>
    <w:rsid w:val="0042498F"/>
    <w:rsid w:val="00424D01"/>
    <w:rsid w:val="00444A4C"/>
    <w:rsid w:val="00450510"/>
    <w:rsid w:val="00460C0B"/>
    <w:rsid w:val="00476FC3"/>
    <w:rsid w:val="0048184C"/>
    <w:rsid w:val="0048340C"/>
    <w:rsid w:val="004A78E5"/>
    <w:rsid w:val="004B2C5E"/>
    <w:rsid w:val="004B32C2"/>
    <w:rsid w:val="004B7EB7"/>
    <w:rsid w:val="00517AC5"/>
    <w:rsid w:val="00530C00"/>
    <w:rsid w:val="0053371F"/>
    <w:rsid w:val="00566062"/>
    <w:rsid w:val="005B3CC8"/>
    <w:rsid w:val="005B6480"/>
    <w:rsid w:val="005F2C3F"/>
    <w:rsid w:val="00600651"/>
    <w:rsid w:val="00602567"/>
    <w:rsid w:val="00633AB7"/>
    <w:rsid w:val="00635419"/>
    <w:rsid w:val="00640857"/>
    <w:rsid w:val="006520FE"/>
    <w:rsid w:val="006622DE"/>
    <w:rsid w:val="0067228D"/>
    <w:rsid w:val="0069380D"/>
    <w:rsid w:val="006A3162"/>
    <w:rsid w:val="006B42F1"/>
    <w:rsid w:val="006B575F"/>
    <w:rsid w:val="006E5C4E"/>
    <w:rsid w:val="006F1D16"/>
    <w:rsid w:val="00755254"/>
    <w:rsid w:val="00755A1C"/>
    <w:rsid w:val="007C63B5"/>
    <w:rsid w:val="00821049"/>
    <w:rsid w:val="008A4908"/>
    <w:rsid w:val="008B5DB2"/>
    <w:rsid w:val="008D0F1B"/>
    <w:rsid w:val="008D34E6"/>
    <w:rsid w:val="00914898"/>
    <w:rsid w:val="009365A0"/>
    <w:rsid w:val="0095426A"/>
    <w:rsid w:val="009C23A8"/>
    <w:rsid w:val="009D42BA"/>
    <w:rsid w:val="009D4EA5"/>
    <w:rsid w:val="009F7886"/>
    <w:rsid w:val="00A2387F"/>
    <w:rsid w:val="00A3230A"/>
    <w:rsid w:val="00A37FCA"/>
    <w:rsid w:val="00A85CE3"/>
    <w:rsid w:val="00AE467B"/>
    <w:rsid w:val="00AE6678"/>
    <w:rsid w:val="00AF0C9D"/>
    <w:rsid w:val="00B57E93"/>
    <w:rsid w:val="00B90232"/>
    <w:rsid w:val="00BA19B8"/>
    <w:rsid w:val="00C01CE8"/>
    <w:rsid w:val="00C12701"/>
    <w:rsid w:val="00CB2516"/>
    <w:rsid w:val="00CC1415"/>
    <w:rsid w:val="00CE4FEB"/>
    <w:rsid w:val="00D47427"/>
    <w:rsid w:val="00D73F04"/>
    <w:rsid w:val="00D86F7C"/>
    <w:rsid w:val="00DA153F"/>
    <w:rsid w:val="00DF094D"/>
    <w:rsid w:val="00E10419"/>
    <w:rsid w:val="00E2129B"/>
    <w:rsid w:val="00E24AD6"/>
    <w:rsid w:val="00E746B3"/>
    <w:rsid w:val="00E8566C"/>
    <w:rsid w:val="00EA156C"/>
    <w:rsid w:val="00ED0FEF"/>
    <w:rsid w:val="00F22B72"/>
    <w:rsid w:val="00F71644"/>
    <w:rsid w:val="00FA4107"/>
    <w:rsid w:val="00FC17E5"/>
    <w:rsid w:val="00FD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A40DC-D7E2-4103-8CC0-FE1CE086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A8"/>
    <w:rPr>
      <w:rFonts w:ascii="Calibri" w:eastAsia="Calibri" w:hAnsi="Calibri" w:cs="Times New Roman"/>
    </w:rPr>
  </w:style>
  <w:style w:type="paragraph" w:styleId="BalloonText">
    <w:name w:val="Balloon Text"/>
    <w:basedOn w:val="Normal"/>
    <w:link w:val="BalloonTextChar"/>
    <w:uiPriority w:val="99"/>
    <w:semiHidden/>
    <w:unhideWhenUsed/>
    <w:rsid w:val="009C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A8"/>
    <w:rPr>
      <w:rFonts w:ascii="Tahoma" w:eastAsia="Calibri" w:hAnsi="Tahoma" w:cs="Tahoma"/>
      <w:sz w:val="16"/>
      <w:szCs w:val="16"/>
    </w:rPr>
  </w:style>
  <w:style w:type="paragraph" w:styleId="ListParagraph">
    <w:name w:val="List Paragraph"/>
    <w:basedOn w:val="Normal"/>
    <w:uiPriority w:val="34"/>
    <w:qFormat/>
    <w:rsid w:val="004A78E5"/>
    <w:pPr>
      <w:spacing w:after="0" w:line="240" w:lineRule="auto"/>
      <w:ind w:left="720"/>
      <w:contextualSpacing/>
    </w:pPr>
    <w:rPr>
      <w:rFonts w:ascii="Times New Roman" w:eastAsia="Times New Roman" w:hAnsi="Times New Roman"/>
      <w:noProof/>
      <w:sz w:val="24"/>
      <w:szCs w:val="24"/>
      <w:lang w:val="sr-Cyrl-CS" w:eastAsia="sr-Latn-CS"/>
    </w:rPr>
  </w:style>
  <w:style w:type="paragraph" w:styleId="Header">
    <w:name w:val="header"/>
    <w:basedOn w:val="Normal"/>
    <w:link w:val="HeaderChar"/>
    <w:uiPriority w:val="99"/>
    <w:unhideWhenUsed/>
    <w:rsid w:val="00DA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53F"/>
    <w:rPr>
      <w:rFonts w:ascii="Calibri" w:eastAsia="Calibri" w:hAnsi="Calibri" w:cs="Times New Roman"/>
    </w:rPr>
  </w:style>
  <w:style w:type="character" w:styleId="Hyperlink">
    <w:name w:val="Hyperlink"/>
    <w:basedOn w:val="DefaultParagraphFont"/>
    <w:uiPriority w:val="99"/>
    <w:unhideWhenUsed/>
    <w:rsid w:val="0014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mpalas@sbb.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ndbg@grandtours.co.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andbg@grandtours.co.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mpalas@sbb.rs" TargetMode="External"/><Relationship Id="rId5" Type="http://schemas.openxmlformats.org/officeDocument/2006/relationships/webSettings" Target="webSettings.xml"/><Relationship Id="rId15" Type="http://schemas.openxmlformats.org/officeDocument/2006/relationships/hyperlink" Target="mailto:osmpalas@sbb.rs" TargetMode="External"/><Relationship Id="rId10" Type="http://schemas.openxmlformats.org/officeDocument/2006/relationships/hyperlink" Target="mailto:mivex@mt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mpalas@sbb.rs" TargetMode="External"/><Relationship Id="rId14" Type="http://schemas.openxmlformats.org/officeDocument/2006/relationships/hyperlink" Target="mailto:mivex@mts.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A0861BAA446A6A98A816F33C7E53C"/>
        <w:category>
          <w:name w:val="General"/>
          <w:gallery w:val="placeholder"/>
        </w:category>
        <w:types>
          <w:type w:val="bbPlcHdr"/>
        </w:types>
        <w:behaviors>
          <w:behavior w:val="content"/>
        </w:behaviors>
        <w:guid w:val="{AC3D994F-44BC-4B40-B619-D93FD041717B}"/>
      </w:docPartPr>
      <w:docPartBody>
        <w:p w:rsidR="00483F35" w:rsidRDefault="00454C86" w:rsidP="00454C86">
          <w:pPr>
            <w:pStyle w:val="FBAA0861BAA446A6A98A816F33C7E53C"/>
          </w:pPr>
          <w:r>
            <w:rPr>
              <w:rFonts w:asciiTheme="majorHAnsi" w:eastAsiaTheme="majorEastAsia" w:hAnsiTheme="majorHAnsi" w:cstheme="majorBidi"/>
              <w:sz w:val="36"/>
              <w:szCs w:val="36"/>
            </w:rPr>
            <w:t>[Type the document title]</w:t>
          </w:r>
        </w:p>
      </w:docPartBody>
    </w:docPart>
    <w:docPart>
      <w:docPartPr>
        <w:name w:val="B19BBC93E98A43E195B992267222D957"/>
        <w:category>
          <w:name w:val="General"/>
          <w:gallery w:val="placeholder"/>
        </w:category>
        <w:types>
          <w:type w:val="bbPlcHdr"/>
        </w:types>
        <w:behaviors>
          <w:behavior w:val="content"/>
        </w:behaviors>
        <w:guid w:val="{1E295CAA-C670-455C-BDCC-381E77CFFB40}"/>
      </w:docPartPr>
      <w:docPartBody>
        <w:p w:rsidR="00483F35" w:rsidRDefault="00454C86" w:rsidP="00454C86">
          <w:pPr>
            <w:pStyle w:val="B19BBC93E98A43E195B992267222D957"/>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54C86"/>
    <w:rsid w:val="001A7071"/>
    <w:rsid w:val="001F3ABA"/>
    <w:rsid w:val="0037261F"/>
    <w:rsid w:val="00454C86"/>
    <w:rsid w:val="00476AA3"/>
    <w:rsid w:val="00483F35"/>
    <w:rsid w:val="00636897"/>
    <w:rsid w:val="006447AC"/>
    <w:rsid w:val="00696D56"/>
    <w:rsid w:val="008D5578"/>
    <w:rsid w:val="009B62BD"/>
    <w:rsid w:val="00B171FD"/>
    <w:rsid w:val="00B77A11"/>
    <w:rsid w:val="00F9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AA0861BAA446A6A98A816F33C7E53C">
    <w:name w:val="FBAA0861BAA446A6A98A816F33C7E53C"/>
    <w:rsid w:val="00454C86"/>
  </w:style>
  <w:style w:type="paragraph" w:customStyle="1" w:styleId="B19BBC93E98A43E195B992267222D957">
    <w:name w:val="B19BBC93E98A43E195B992267222D957"/>
    <w:rsid w:val="00454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Одлука о закључењу ОС – ЈН ОП бр. 04/17: „Извођење наставе у природи“</vt:lpstr>
    </vt:vector>
  </TitlesOfParts>
  <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Одлука о закључењу ОС – ЈН ОП бр. 04/17: „Извођење наставе у природи“</dc:title>
  <dc:creator>Nikola</dc:creator>
  <cp:lastModifiedBy>Korisnik</cp:lastModifiedBy>
  <cp:revision>4</cp:revision>
  <cp:lastPrinted>2017-10-11T22:21:00Z</cp:lastPrinted>
  <dcterms:created xsi:type="dcterms:W3CDTF">2018-01-26T12:36:00Z</dcterms:created>
  <dcterms:modified xsi:type="dcterms:W3CDTF">2018-01-26T12:36:00Z</dcterms:modified>
</cp:coreProperties>
</file>